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DA" w:rsidRPr="00CE2BA2" w:rsidRDefault="00523EDA" w:rsidP="00523EDA">
      <w:pPr>
        <w:jc w:val="center"/>
        <w:rPr>
          <w:rFonts w:asciiTheme="majorEastAsia" w:eastAsiaTheme="majorEastAsia" w:hAnsiTheme="majorEastAsia"/>
          <w:b/>
          <w:bCs/>
          <w:noProof/>
          <w:color w:val="FF0000"/>
          <w:spacing w:val="-8"/>
          <w:w w:val="60"/>
          <w:sz w:val="100"/>
          <w:szCs w:val="100"/>
        </w:rPr>
      </w:pPr>
      <w:r w:rsidRPr="00CE2BA2">
        <w:rPr>
          <w:rFonts w:asciiTheme="majorEastAsia" w:eastAsiaTheme="majorEastAsia" w:hAnsiTheme="majorEastAsia" w:cs="方正小标宋简体" w:hint="eastAsia"/>
          <w:b/>
          <w:bCs/>
          <w:color w:val="FF0000"/>
          <w:spacing w:val="-8"/>
          <w:w w:val="60"/>
          <w:sz w:val="100"/>
          <w:szCs w:val="100"/>
        </w:rPr>
        <w:t>苍南县招标投标工作指导中心文件</w:t>
      </w:r>
    </w:p>
    <w:p w:rsidR="00577410" w:rsidRPr="004836FE" w:rsidRDefault="00577410" w:rsidP="00577410">
      <w:pPr>
        <w:jc w:val="center"/>
        <w:rPr>
          <w:rFonts w:ascii="仿宋_GB2312" w:eastAsia="仿宋_GB2312"/>
          <w:sz w:val="32"/>
          <w:szCs w:val="32"/>
        </w:rPr>
      </w:pPr>
      <w:r w:rsidRPr="004836FE">
        <w:rPr>
          <w:rFonts w:ascii="仿宋_GB2312" w:eastAsia="仿宋_GB2312" w:cs="仿宋_GB2312" w:hint="eastAsia"/>
          <w:sz w:val="32"/>
          <w:szCs w:val="32"/>
        </w:rPr>
        <w:t>苍</w:t>
      </w:r>
      <w:r>
        <w:rPr>
          <w:rFonts w:ascii="仿宋_GB2312" w:eastAsia="仿宋_GB2312" w:cs="仿宋_GB2312" w:hint="eastAsia"/>
          <w:sz w:val="32"/>
          <w:szCs w:val="32"/>
        </w:rPr>
        <w:t>招指</w:t>
      </w:r>
      <w:r w:rsidRPr="004836FE">
        <w:rPr>
          <w:rFonts w:ascii="仿宋_GB2312" w:eastAsia="仿宋_GB2312" w:cs="仿宋_GB2312" w:hint="eastAsia"/>
          <w:sz w:val="32"/>
          <w:szCs w:val="32"/>
        </w:rPr>
        <w:t>〔</w:t>
      </w:r>
      <w:r w:rsidRPr="004836FE">
        <w:rPr>
          <w:rFonts w:ascii="仿宋_GB2312" w:eastAsia="仿宋_GB2312" w:cs="仿宋_GB2312"/>
          <w:sz w:val="32"/>
          <w:szCs w:val="32"/>
        </w:rPr>
        <w:t>20</w:t>
      </w:r>
      <w:r w:rsidR="00151750">
        <w:rPr>
          <w:rFonts w:ascii="仿宋_GB2312" w:eastAsia="仿宋_GB2312" w:cs="仿宋_GB2312" w:hint="eastAsia"/>
          <w:sz w:val="32"/>
          <w:szCs w:val="32"/>
        </w:rPr>
        <w:t>20</w:t>
      </w:r>
      <w:r w:rsidRPr="004836FE">
        <w:rPr>
          <w:rFonts w:ascii="仿宋_GB2312" w:eastAsia="仿宋_GB2312" w:cs="仿宋_GB2312" w:hint="eastAsia"/>
          <w:sz w:val="32"/>
          <w:szCs w:val="32"/>
        </w:rPr>
        <w:t>〕</w:t>
      </w:r>
      <w:r w:rsidR="009C4A4E">
        <w:rPr>
          <w:rFonts w:ascii="仿宋_GB2312" w:eastAsia="仿宋_GB2312" w:cs="仿宋_GB2312" w:hint="eastAsia"/>
          <w:sz w:val="32"/>
          <w:szCs w:val="32"/>
        </w:rPr>
        <w:t>1</w:t>
      </w:r>
      <w:r w:rsidRPr="004836FE">
        <w:rPr>
          <w:rFonts w:ascii="仿宋_GB2312" w:eastAsia="仿宋_GB2312" w:cs="仿宋_GB2312" w:hint="eastAsia"/>
          <w:sz w:val="32"/>
          <w:szCs w:val="32"/>
        </w:rPr>
        <w:t>号</w:t>
      </w:r>
      <w:bookmarkStart w:id="0" w:name="_GoBack"/>
      <w:bookmarkEnd w:id="0"/>
    </w:p>
    <w:p w:rsidR="00523EDA" w:rsidRPr="00DF4F74" w:rsidRDefault="00523EDA" w:rsidP="006D3E5C">
      <w:pPr>
        <w:widowControl/>
        <w:spacing w:line="540" w:lineRule="exact"/>
        <w:jc w:val="center"/>
        <w:rPr>
          <w:rFonts w:ascii="宋体" w:hAnsi="宋体" w:cs="宋体"/>
          <w:b/>
          <w:bCs/>
          <w:kern w:val="0"/>
          <w:sz w:val="44"/>
          <w:szCs w:val="44"/>
        </w:rPr>
      </w:pPr>
      <w:r w:rsidRPr="00DF4F74">
        <w:rPr>
          <w:rFonts w:ascii="宋体" w:hAnsi="宋体" w:cs="宋体" w:hint="eastAsia"/>
          <w:b/>
          <w:bCs/>
          <w:noProof/>
          <w:kern w:val="0"/>
          <w:sz w:val="44"/>
          <w:szCs w:val="44"/>
        </w:rPr>
        <mc:AlternateContent>
          <mc:Choice Requires="wps">
            <w:drawing>
              <wp:anchor distT="4294967295" distB="4294967295" distL="114300" distR="114300" simplePos="0" relativeHeight="251658240" behindDoc="0" locked="1" layoutInCell="1" allowOverlap="1" wp14:anchorId="392E6B88" wp14:editId="44E01C7E">
                <wp:simplePos x="0" y="0"/>
                <wp:positionH relativeFrom="column">
                  <wp:posOffset>37465</wp:posOffset>
                </wp:positionH>
                <wp:positionV relativeFrom="page">
                  <wp:posOffset>2571750</wp:posOffset>
                </wp:positionV>
                <wp:extent cx="5524500" cy="0"/>
                <wp:effectExtent l="0" t="19050" r="0" b="1905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95pt,202.5pt" to="437.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" strokecolor="red" strokeweight="3pt">
                <w10:wrap type="topAndBottom" anchory="page"/>
                <w10:anchorlock/>
              </v:line>
            </w:pict>
          </mc:Fallback>
        </mc:AlternateContent>
      </w:r>
    </w:p>
    <w:p w:rsidR="005A4F92" w:rsidRPr="00DF4F74" w:rsidRDefault="00BE1606" w:rsidP="006D3E5C">
      <w:pPr>
        <w:widowControl/>
        <w:spacing w:line="540" w:lineRule="exact"/>
        <w:jc w:val="center"/>
        <w:rPr>
          <w:rFonts w:asciiTheme="minorEastAsia" w:eastAsiaTheme="minorEastAsia" w:hAnsiTheme="minorEastAsia" w:cstheme="majorEastAsia"/>
          <w:b/>
          <w:bCs/>
          <w:kern w:val="0"/>
          <w:sz w:val="40"/>
          <w:szCs w:val="40"/>
        </w:rPr>
      </w:pPr>
      <w:r w:rsidRPr="00DF4F74">
        <w:rPr>
          <w:rFonts w:asciiTheme="minorEastAsia" w:eastAsiaTheme="minorEastAsia" w:hAnsiTheme="minorEastAsia" w:cstheme="majorEastAsia" w:hint="eastAsia"/>
          <w:b/>
          <w:bCs/>
          <w:kern w:val="0"/>
          <w:sz w:val="40"/>
          <w:szCs w:val="40"/>
        </w:rPr>
        <w:t>关于印发《</w:t>
      </w:r>
      <w:r w:rsidR="00367D76" w:rsidRPr="00DF4F74">
        <w:rPr>
          <w:rFonts w:asciiTheme="minorEastAsia" w:eastAsiaTheme="minorEastAsia" w:hAnsiTheme="minorEastAsia" w:cstheme="majorEastAsia" w:hint="eastAsia"/>
          <w:b/>
          <w:bCs/>
          <w:kern w:val="0"/>
          <w:sz w:val="40"/>
          <w:szCs w:val="40"/>
        </w:rPr>
        <w:t>苍南县</w:t>
      </w:r>
      <w:r w:rsidR="00F77FDC" w:rsidRPr="00DF4F74">
        <w:rPr>
          <w:rFonts w:asciiTheme="minorEastAsia" w:eastAsiaTheme="minorEastAsia" w:hAnsiTheme="minorEastAsia" w:cstheme="majorEastAsia" w:hint="eastAsia"/>
          <w:b/>
          <w:bCs/>
          <w:kern w:val="0"/>
          <w:sz w:val="40"/>
          <w:szCs w:val="40"/>
        </w:rPr>
        <w:t>政府采购</w:t>
      </w:r>
      <w:r w:rsidRPr="00DF4F74">
        <w:rPr>
          <w:rFonts w:asciiTheme="minorEastAsia" w:eastAsiaTheme="minorEastAsia" w:hAnsiTheme="minorEastAsia" w:cstheme="majorEastAsia" w:hint="eastAsia"/>
          <w:b/>
          <w:bCs/>
          <w:kern w:val="0"/>
          <w:sz w:val="40"/>
          <w:szCs w:val="40"/>
        </w:rPr>
        <w:t>代理机构进场交易</w:t>
      </w:r>
      <w:r w:rsidR="00F33D0E" w:rsidRPr="00DF4F74">
        <w:rPr>
          <w:rFonts w:asciiTheme="minorEastAsia" w:eastAsiaTheme="minorEastAsia" w:hAnsiTheme="minorEastAsia" w:cstheme="majorEastAsia" w:hint="eastAsia"/>
          <w:b/>
          <w:bCs/>
          <w:kern w:val="0"/>
          <w:sz w:val="40"/>
          <w:szCs w:val="40"/>
        </w:rPr>
        <w:t>行为管理</w:t>
      </w:r>
      <w:r w:rsidR="009720E3" w:rsidRPr="00DF4F74">
        <w:rPr>
          <w:rFonts w:asciiTheme="minorEastAsia" w:eastAsiaTheme="minorEastAsia" w:hAnsiTheme="minorEastAsia" w:cstheme="majorEastAsia" w:hint="eastAsia"/>
          <w:b/>
          <w:bCs/>
          <w:kern w:val="0"/>
          <w:sz w:val="40"/>
          <w:szCs w:val="40"/>
        </w:rPr>
        <w:t>办法</w:t>
      </w:r>
      <w:r w:rsidRPr="00DF4F74">
        <w:rPr>
          <w:rFonts w:asciiTheme="minorEastAsia" w:eastAsiaTheme="minorEastAsia" w:hAnsiTheme="minorEastAsia" w:cstheme="majorEastAsia" w:hint="eastAsia"/>
          <w:b/>
          <w:bCs/>
          <w:kern w:val="0"/>
          <w:sz w:val="40"/>
          <w:szCs w:val="40"/>
        </w:rPr>
        <w:t>》</w:t>
      </w:r>
      <w:r w:rsidR="000400E3" w:rsidRPr="00DF4F74">
        <w:rPr>
          <w:rFonts w:asciiTheme="minorEastAsia" w:eastAsiaTheme="minorEastAsia" w:hAnsiTheme="minorEastAsia" w:cstheme="majorEastAsia" w:hint="eastAsia"/>
          <w:b/>
          <w:bCs/>
          <w:kern w:val="0"/>
          <w:sz w:val="40"/>
          <w:szCs w:val="40"/>
        </w:rPr>
        <w:t>（试行）</w:t>
      </w:r>
      <w:r w:rsidRPr="00DF4F74">
        <w:rPr>
          <w:rFonts w:asciiTheme="minorEastAsia" w:eastAsiaTheme="minorEastAsia" w:hAnsiTheme="minorEastAsia" w:cstheme="majorEastAsia" w:hint="eastAsia"/>
          <w:b/>
          <w:bCs/>
          <w:kern w:val="0"/>
          <w:sz w:val="40"/>
          <w:szCs w:val="40"/>
        </w:rPr>
        <w:t>的通知</w:t>
      </w:r>
    </w:p>
    <w:p w:rsidR="005A4F92" w:rsidRPr="00DF4F74" w:rsidRDefault="005A4F92" w:rsidP="006D3E5C">
      <w:pPr>
        <w:widowControl/>
        <w:spacing w:line="540" w:lineRule="exact"/>
        <w:rPr>
          <w:rFonts w:ascii="仿宋" w:eastAsia="仿宋" w:hAnsi="仿宋" w:cs="仿宋"/>
          <w:b/>
          <w:bCs/>
          <w:kern w:val="0"/>
          <w:sz w:val="32"/>
          <w:szCs w:val="32"/>
        </w:rPr>
      </w:pPr>
    </w:p>
    <w:p w:rsidR="005A4F92" w:rsidRPr="00DF4F74" w:rsidRDefault="00BE1606" w:rsidP="001011D3">
      <w:pPr>
        <w:widowControl/>
        <w:rPr>
          <w:rFonts w:ascii="仿宋" w:eastAsia="仿宋" w:hAnsi="仿宋" w:cs="仿宋"/>
          <w:kern w:val="0"/>
          <w:sz w:val="32"/>
          <w:szCs w:val="32"/>
        </w:rPr>
      </w:pPr>
      <w:r w:rsidRPr="00DF4F74">
        <w:rPr>
          <w:rFonts w:ascii="仿宋" w:eastAsia="仿宋" w:hAnsi="仿宋" w:cs="仿宋" w:hint="eastAsia"/>
          <w:kern w:val="0"/>
          <w:sz w:val="32"/>
          <w:szCs w:val="32"/>
        </w:rPr>
        <w:t>各</w:t>
      </w:r>
      <w:r w:rsidR="00F652E6" w:rsidRPr="00DF4F74">
        <w:rPr>
          <w:rFonts w:ascii="仿宋" w:eastAsia="仿宋" w:hAnsi="仿宋" w:cs="仿宋" w:hint="eastAsia"/>
          <w:kern w:val="0"/>
          <w:sz w:val="32"/>
          <w:szCs w:val="32"/>
        </w:rPr>
        <w:t>采购</w:t>
      </w:r>
      <w:r w:rsidRPr="00DF4F74">
        <w:rPr>
          <w:rFonts w:ascii="仿宋" w:eastAsia="仿宋" w:hAnsi="仿宋" w:cs="仿宋" w:hint="eastAsia"/>
          <w:kern w:val="0"/>
          <w:sz w:val="32"/>
          <w:szCs w:val="32"/>
        </w:rPr>
        <w:t>代理机构：</w:t>
      </w:r>
    </w:p>
    <w:p w:rsidR="005A4F92" w:rsidRPr="00DF4F74" w:rsidRDefault="00BE1606" w:rsidP="001011D3">
      <w:pPr>
        <w:widowControl/>
        <w:ind w:firstLine="640"/>
        <w:rPr>
          <w:rFonts w:ascii="仿宋" w:eastAsia="仿宋" w:hAnsi="仿宋" w:cs="仿宋"/>
          <w:kern w:val="0"/>
          <w:sz w:val="32"/>
          <w:szCs w:val="32"/>
        </w:rPr>
      </w:pPr>
      <w:r w:rsidRPr="00DF4F74">
        <w:rPr>
          <w:rFonts w:ascii="仿宋" w:eastAsia="仿宋" w:hAnsi="仿宋" w:cs="仿宋" w:hint="eastAsia"/>
          <w:kern w:val="0"/>
          <w:sz w:val="32"/>
          <w:szCs w:val="32"/>
        </w:rPr>
        <w:t>《</w:t>
      </w:r>
      <w:r w:rsidR="00367D76" w:rsidRPr="00DF4F74">
        <w:rPr>
          <w:rFonts w:ascii="仿宋" w:eastAsia="仿宋" w:hAnsi="仿宋" w:cs="仿宋" w:hint="eastAsia"/>
          <w:kern w:val="0"/>
          <w:sz w:val="32"/>
          <w:szCs w:val="32"/>
        </w:rPr>
        <w:t>苍南县</w:t>
      </w:r>
      <w:r w:rsidR="00FA7E1F" w:rsidRPr="00DF4F74">
        <w:rPr>
          <w:rFonts w:ascii="仿宋" w:eastAsia="仿宋" w:hAnsi="仿宋" w:cs="仿宋" w:hint="eastAsia"/>
          <w:kern w:val="0"/>
          <w:sz w:val="32"/>
          <w:szCs w:val="32"/>
        </w:rPr>
        <w:t>政府采购</w:t>
      </w:r>
      <w:r w:rsidRPr="00DF4F74">
        <w:rPr>
          <w:rFonts w:ascii="仿宋" w:eastAsia="仿宋" w:hAnsi="仿宋" w:cs="仿宋" w:hint="eastAsia"/>
          <w:kern w:val="0"/>
          <w:sz w:val="32"/>
          <w:szCs w:val="32"/>
        </w:rPr>
        <w:t>代理机构进场交易</w:t>
      </w:r>
      <w:r w:rsidR="00F33D0E" w:rsidRPr="00DF4F74">
        <w:rPr>
          <w:rFonts w:ascii="仿宋" w:eastAsia="仿宋" w:hAnsi="仿宋" w:cs="仿宋" w:hint="eastAsia"/>
          <w:kern w:val="0"/>
          <w:sz w:val="32"/>
          <w:szCs w:val="32"/>
        </w:rPr>
        <w:t>行为管理</w:t>
      </w:r>
      <w:r w:rsidR="009720E3" w:rsidRPr="00DF4F74">
        <w:rPr>
          <w:rFonts w:ascii="仿宋" w:eastAsia="仿宋" w:hAnsi="仿宋" w:cs="仿宋" w:hint="eastAsia"/>
          <w:kern w:val="0"/>
          <w:sz w:val="32"/>
          <w:szCs w:val="32"/>
        </w:rPr>
        <w:t>办法</w:t>
      </w:r>
      <w:r w:rsidRPr="00DF4F74">
        <w:rPr>
          <w:rFonts w:ascii="仿宋" w:eastAsia="仿宋" w:hAnsi="仿宋" w:cs="仿宋" w:hint="eastAsia"/>
          <w:kern w:val="0"/>
          <w:sz w:val="32"/>
          <w:szCs w:val="32"/>
        </w:rPr>
        <w:t>》现予以印发，请遵照执行。</w:t>
      </w:r>
    </w:p>
    <w:p w:rsidR="001011D3" w:rsidRPr="00DF4F74" w:rsidRDefault="001011D3" w:rsidP="001011D3">
      <w:pPr>
        <w:ind w:leftChars="-67" w:left="-141" w:rightChars="-27" w:right="-57" w:firstLineChars="200" w:firstLine="600"/>
        <w:rPr>
          <w:rFonts w:ascii="仿宋" w:eastAsia="仿宋" w:hAnsi="仿宋" w:cs="仿宋_GB2312"/>
          <w:sz w:val="30"/>
          <w:szCs w:val="30"/>
        </w:rPr>
      </w:pPr>
    </w:p>
    <w:p w:rsidR="00490582" w:rsidRPr="00DF4F74" w:rsidRDefault="00490582" w:rsidP="001011D3">
      <w:pPr>
        <w:ind w:leftChars="-67" w:left="-141" w:rightChars="-27" w:right="-57" w:firstLineChars="200" w:firstLine="600"/>
        <w:rPr>
          <w:rFonts w:ascii="仿宋" w:eastAsia="仿宋" w:hAnsi="仿宋" w:cs="仿宋_GB2312"/>
          <w:sz w:val="30"/>
          <w:szCs w:val="30"/>
        </w:rPr>
      </w:pPr>
      <w:r w:rsidRPr="00DF4F74">
        <w:rPr>
          <w:rFonts w:ascii="仿宋" w:eastAsia="仿宋" w:hAnsi="仿宋" w:cs="仿宋_GB2312" w:hint="eastAsia"/>
          <w:sz w:val="30"/>
          <w:szCs w:val="30"/>
        </w:rPr>
        <w:t>附件1：</w:t>
      </w:r>
      <w:r w:rsidR="006777CA" w:rsidRPr="00DF4F74">
        <w:rPr>
          <w:rFonts w:ascii="仿宋" w:eastAsia="仿宋" w:hAnsi="仿宋" w:cs="仿宋" w:hint="eastAsia"/>
          <w:kern w:val="0"/>
          <w:sz w:val="32"/>
          <w:szCs w:val="32"/>
        </w:rPr>
        <w:t>采购</w:t>
      </w:r>
      <w:r w:rsidR="001011D3" w:rsidRPr="00DF4F74">
        <w:rPr>
          <w:rFonts w:ascii="仿宋" w:eastAsia="仿宋" w:hAnsi="仿宋" w:cs="仿宋_GB2312" w:hint="eastAsia"/>
          <w:sz w:val="30"/>
          <w:szCs w:val="30"/>
        </w:rPr>
        <w:t>代理机构进场承诺书</w:t>
      </w:r>
    </w:p>
    <w:p w:rsidR="005A4F92" w:rsidRPr="00DF4F74" w:rsidRDefault="00490582" w:rsidP="001011D3">
      <w:pPr>
        <w:widowControl/>
        <w:ind w:firstLineChars="150" w:firstLine="450"/>
        <w:rPr>
          <w:rFonts w:ascii="仿宋" w:eastAsia="仿宋" w:hAnsi="仿宋" w:cs="仿宋_GB2312"/>
          <w:sz w:val="30"/>
          <w:szCs w:val="30"/>
        </w:rPr>
      </w:pPr>
      <w:r w:rsidRPr="00DF4F74">
        <w:rPr>
          <w:rFonts w:ascii="仿宋" w:eastAsia="仿宋" w:hAnsi="仿宋" w:cs="仿宋_GB2312" w:hint="eastAsia"/>
          <w:sz w:val="30"/>
          <w:szCs w:val="30"/>
        </w:rPr>
        <w:t>附件2：</w:t>
      </w:r>
      <w:r w:rsidR="006777CA" w:rsidRPr="00DF4F74">
        <w:rPr>
          <w:rFonts w:ascii="仿宋" w:eastAsia="仿宋" w:hAnsi="仿宋" w:cs="仿宋" w:hint="eastAsia"/>
          <w:kern w:val="0"/>
          <w:sz w:val="32"/>
          <w:szCs w:val="32"/>
        </w:rPr>
        <w:t>采购</w:t>
      </w:r>
      <w:r w:rsidRPr="00DF4F74">
        <w:rPr>
          <w:rFonts w:ascii="仿宋" w:eastAsia="仿宋" w:hAnsi="仿宋" w:cs="仿宋_GB2312" w:hint="eastAsia"/>
          <w:sz w:val="30"/>
          <w:szCs w:val="30"/>
        </w:rPr>
        <w:t>代理机构信息采集表</w:t>
      </w:r>
    </w:p>
    <w:p w:rsidR="001011D3" w:rsidRPr="00DF4F74" w:rsidRDefault="001011D3" w:rsidP="001011D3">
      <w:pPr>
        <w:widowControl/>
        <w:shd w:val="clear" w:color="auto" w:fill="FFFFFF"/>
        <w:ind w:firstLineChars="150" w:firstLine="450"/>
        <w:rPr>
          <w:rFonts w:ascii="仿宋" w:eastAsia="仿宋" w:hAnsi="仿宋" w:cs="仿宋_GB2312"/>
          <w:sz w:val="30"/>
          <w:szCs w:val="30"/>
        </w:rPr>
      </w:pPr>
      <w:r w:rsidRPr="00DF4F74">
        <w:rPr>
          <w:rFonts w:ascii="仿宋" w:eastAsia="仿宋" w:hAnsi="仿宋" w:cs="宋体" w:hint="eastAsia"/>
          <w:bCs/>
          <w:kern w:val="0"/>
          <w:sz w:val="30"/>
          <w:szCs w:val="30"/>
        </w:rPr>
        <w:t>附件3：</w:t>
      </w:r>
      <w:r w:rsidR="006777CA" w:rsidRPr="00DF4F74">
        <w:rPr>
          <w:rFonts w:ascii="仿宋" w:eastAsia="仿宋" w:hAnsi="仿宋" w:cs="仿宋" w:hint="eastAsia"/>
          <w:kern w:val="0"/>
          <w:sz w:val="32"/>
          <w:szCs w:val="32"/>
        </w:rPr>
        <w:t>采购</w:t>
      </w:r>
      <w:r w:rsidRPr="00DF4F74">
        <w:rPr>
          <w:rFonts w:ascii="仿宋" w:eastAsia="仿宋" w:hAnsi="仿宋" w:cs="仿宋_GB2312" w:hint="eastAsia"/>
          <w:sz w:val="30"/>
          <w:szCs w:val="30"/>
        </w:rPr>
        <w:t>代理机构场内考核标准</w:t>
      </w:r>
    </w:p>
    <w:p w:rsidR="001011D3" w:rsidRPr="00DF4F74" w:rsidRDefault="001011D3" w:rsidP="001011D3">
      <w:pPr>
        <w:ind w:firstLineChars="150" w:firstLine="450"/>
        <w:rPr>
          <w:rFonts w:ascii="仿宋" w:eastAsia="仿宋" w:hAnsi="仿宋"/>
          <w:sz w:val="30"/>
          <w:szCs w:val="30"/>
        </w:rPr>
      </w:pPr>
      <w:r w:rsidRPr="00DF4F74">
        <w:rPr>
          <w:rFonts w:ascii="仿宋" w:eastAsia="仿宋" w:hAnsi="仿宋" w:hint="eastAsia"/>
          <w:sz w:val="30"/>
          <w:szCs w:val="30"/>
        </w:rPr>
        <w:t>附</w:t>
      </w:r>
      <w:r w:rsidRPr="00DF4F74">
        <w:rPr>
          <w:rFonts w:ascii="仿宋" w:eastAsia="仿宋" w:hAnsi="仿宋" w:cs="仿宋_GB2312" w:hint="eastAsia"/>
          <w:sz w:val="30"/>
          <w:szCs w:val="30"/>
        </w:rPr>
        <w:t>件4：</w:t>
      </w:r>
      <w:r w:rsidR="006777CA" w:rsidRPr="00DF4F74">
        <w:rPr>
          <w:rFonts w:ascii="仿宋" w:eastAsia="仿宋" w:hAnsi="仿宋" w:cs="仿宋" w:hint="eastAsia"/>
          <w:kern w:val="0"/>
          <w:sz w:val="32"/>
          <w:szCs w:val="32"/>
        </w:rPr>
        <w:t>采购</w:t>
      </w:r>
      <w:r w:rsidRPr="00DF4F74">
        <w:rPr>
          <w:rFonts w:ascii="仿宋" w:eastAsia="仿宋" w:hAnsi="仿宋" w:cs="仿宋_GB2312" w:hint="eastAsia"/>
          <w:sz w:val="30"/>
          <w:szCs w:val="30"/>
        </w:rPr>
        <w:t>代理机构代理项目汇总表</w:t>
      </w:r>
    </w:p>
    <w:p w:rsidR="001011D3" w:rsidRPr="00DF4F74" w:rsidRDefault="001011D3" w:rsidP="001011D3">
      <w:pPr>
        <w:widowControl/>
        <w:shd w:val="clear" w:color="auto" w:fill="FFFFFF"/>
        <w:ind w:firstLineChars="150" w:firstLine="450"/>
        <w:rPr>
          <w:rFonts w:ascii="仿宋" w:eastAsia="仿宋" w:hAnsi="仿宋" w:cs="仿宋_GB2312"/>
          <w:sz w:val="30"/>
          <w:szCs w:val="30"/>
        </w:rPr>
      </w:pPr>
    </w:p>
    <w:p w:rsidR="001011D3" w:rsidRPr="00DF4F74" w:rsidRDefault="001011D3" w:rsidP="001011D3">
      <w:pPr>
        <w:widowControl/>
        <w:ind w:firstLineChars="150" w:firstLine="480"/>
        <w:rPr>
          <w:rFonts w:ascii="仿宋" w:eastAsia="仿宋" w:hAnsi="仿宋" w:cs="仿宋"/>
          <w:kern w:val="0"/>
          <w:sz w:val="32"/>
          <w:szCs w:val="32"/>
        </w:rPr>
      </w:pPr>
    </w:p>
    <w:p w:rsidR="005A4F92" w:rsidRPr="00DF4F74" w:rsidRDefault="005A4F92" w:rsidP="006D3E5C">
      <w:pPr>
        <w:widowControl/>
        <w:spacing w:line="540" w:lineRule="exact"/>
        <w:rPr>
          <w:rFonts w:ascii="仿宋" w:eastAsia="仿宋" w:hAnsi="仿宋" w:cs="仿宋"/>
          <w:kern w:val="0"/>
          <w:sz w:val="32"/>
          <w:szCs w:val="32"/>
        </w:rPr>
      </w:pPr>
    </w:p>
    <w:p w:rsidR="005A4F92" w:rsidRPr="00DF4F74" w:rsidRDefault="00367D76" w:rsidP="000D7076">
      <w:pPr>
        <w:widowControl/>
        <w:spacing w:line="540" w:lineRule="exact"/>
        <w:ind w:firstLineChars="1300" w:firstLine="4160"/>
        <w:rPr>
          <w:rFonts w:ascii="仿宋" w:eastAsia="仿宋" w:hAnsi="仿宋" w:cs="仿宋"/>
          <w:kern w:val="0"/>
          <w:sz w:val="32"/>
          <w:szCs w:val="32"/>
        </w:rPr>
      </w:pPr>
      <w:r w:rsidRPr="00DF4F74">
        <w:rPr>
          <w:rFonts w:ascii="仿宋" w:eastAsia="仿宋" w:hAnsi="仿宋" w:cs="仿宋" w:hint="eastAsia"/>
          <w:kern w:val="0"/>
          <w:sz w:val="32"/>
          <w:szCs w:val="32"/>
        </w:rPr>
        <w:t>苍南县招标投标工作指导中心</w:t>
      </w:r>
      <w:r w:rsidR="00BE1606" w:rsidRPr="00DF4F74">
        <w:rPr>
          <w:rFonts w:ascii="仿宋" w:eastAsia="仿宋" w:hAnsi="仿宋" w:cs="仿宋" w:hint="eastAsia"/>
          <w:kern w:val="0"/>
          <w:sz w:val="32"/>
          <w:szCs w:val="32"/>
        </w:rPr>
        <w:t xml:space="preserve"> </w:t>
      </w:r>
    </w:p>
    <w:p w:rsidR="005A4F92" w:rsidRPr="00DF4F74" w:rsidRDefault="00BE1606" w:rsidP="005F5724">
      <w:pPr>
        <w:widowControl/>
        <w:spacing w:line="540" w:lineRule="exact"/>
        <w:ind w:firstLineChars="1550" w:firstLine="4960"/>
        <w:rPr>
          <w:rFonts w:ascii="仿宋" w:eastAsia="仿宋" w:hAnsi="仿宋" w:cs="仿宋"/>
          <w:kern w:val="0"/>
          <w:sz w:val="32"/>
          <w:szCs w:val="32"/>
        </w:rPr>
      </w:pPr>
      <w:r w:rsidRPr="00DF4F74">
        <w:rPr>
          <w:rFonts w:ascii="仿宋" w:eastAsia="仿宋" w:hAnsi="仿宋" w:cs="仿宋" w:hint="eastAsia"/>
          <w:kern w:val="0"/>
          <w:sz w:val="32"/>
          <w:szCs w:val="32"/>
        </w:rPr>
        <w:t>20</w:t>
      </w:r>
      <w:r w:rsidR="00FA7E1F" w:rsidRPr="00DF4F74">
        <w:rPr>
          <w:rFonts w:ascii="仿宋" w:eastAsia="仿宋" w:hAnsi="仿宋" w:cs="仿宋" w:hint="eastAsia"/>
          <w:kern w:val="0"/>
          <w:sz w:val="32"/>
          <w:szCs w:val="32"/>
        </w:rPr>
        <w:t>20</w:t>
      </w:r>
      <w:r w:rsidRPr="00DF4F74">
        <w:rPr>
          <w:rFonts w:ascii="仿宋" w:eastAsia="仿宋" w:hAnsi="仿宋" w:cs="仿宋" w:hint="eastAsia"/>
          <w:kern w:val="0"/>
          <w:sz w:val="32"/>
          <w:szCs w:val="32"/>
        </w:rPr>
        <w:t>年</w:t>
      </w:r>
      <w:r w:rsidR="00FA7E1F" w:rsidRPr="00DF4F74">
        <w:rPr>
          <w:rFonts w:ascii="仿宋" w:eastAsia="仿宋" w:hAnsi="仿宋" w:cs="仿宋" w:hint="eastAsia"/>
          <w:kern w:val="0"/>
          <w:sz w:val="32"/>
          <w:szCs w:val="32"/>
        </w:rPr>
        <w:t>5</w:t>
      </w:r>
      <w:r w:rsidRPr="00DF4F74">
        <w:rPr>
          <w:rFonts w:ascii="仿宋" w:eastAsia="仿宋" w:hAnsi="仿宋" w:cs="仿宋" w:hint="eastAsia"/>
          <w:kern w:val="0"/>
          <w:sz w:val="32"/>
          <w:szCs w:val="32"/>
        </w:rPr>
        <w:t>月</w:t>
      </w:r>
      <w:r w:rsidR="00021ACA">
        <w:rPr>
          <w:rFonts w:ascii="仿宋" w:eastAsia="仿宋" w:hAnsi="仿宋" w:cs="仿宋" w:hint="eastAsia"/>
          <w:kern w:val="0"/>
          <w:sz w:val="32"/>
          <w:szCs w:val="32"/>
        </w:rPr>
        <w:t>2</w:t>
      </w:r>
      <w:r w:rsidR="001011D3" w:rsidRPr="00DF4F74">
        <w:rPr>
          <w:rFonts w:ascii="仿宋" w:eastAsia="仿宋" w:hAnsi="仿宋" w:cs="仿宋" w:hint="eastAsia"/>
          <w:kern w:val="0"/>
          <w:sz w:val="32"/>
          <w:szCs w:val="32"/>
        </w:rPr>
        <w:t>0</w:t>
      </w:r>
      <w:r w:rsidRPr="00DF4F74">
        <w:rPr>
          <w:rFonts w:ascii="仿宋" w:eastAsia="仿宋" w:hAnsi="仿宋" w:cs="仿宋" w:hint="eastAsia"/>
          <w:kern w:val="0"/>
          <w:sz w:val="32"/>
          <w:szCs w:val="32"/>
        </w:rPr>
        <w:t>日</w:t>
      </w:r>
    </w:p>
    <w:p w:rsidR="005A4F92" w:rsidRPr="00DF4F74" w:rsidRDefault="005A4F92" w:rsidP="006D3E5C">
      <w:pPr>
        <w:widowControl/>
        <w:spacing w:line="540" w:lineRule="exact"/>
        <w:rPr>
          <w:rFonts w:ascii="宋体" w:hAnsi="宋体" w:cs="宋体"/>
          <w:b/>
          <w:bCs/>
          <w:kern w:val="0"/>
          <w:sz w:val="44"/>
          <w:szCs w:val="44"/>
        </w:rPr>
      </w:pPr>
    </w:p>
    <w:p w:rsidR="00717A33" w:rsidRPr="00DF4F74" w:rsidRDefault="00717A33" w:rsidP="006D3E5C">
      <w:pPr>
        <w:widowControl/>
        <w:spacing w:line="540" w:lineRule="exact"/>
        <w:jc w:val="center"/>
        <w:rPr>
          <w:rFonts w:ascii="宋体" w:hAnsi="宋体" w:cs="宋体"/>
          <w:b/>
          <w:bCs/>
          <w:kern w:val="0"/>
          <w:sz w:val="44"/>
          <w:szCs w:val="44"/>
        </w:rPr>
      </w:pPr>
    </w:p>
    <w:p w:rsidR="005F5724" w:rsidRPr="00DF4F74" w:rsidRDefault="00367D76" w:rsidP="006D3E5C">
      <w:pPr>
        <w:widowControl/>
        <w:spacing w:line="540" w:lineRule="exact"/>
        <w:jc w:val="center"/>
        <w:rPr>
          <w:rFonts w:ascii="宋体" w:hAnsi="宋体" w:cs="宋体"/>
          <w:b/>
          <w:bCs/>
          <w:kern w:val="0"/>
          <w:sz w:val="44"/>
          <w:szCs w:val="44"/>
        </w:rPr>
      </w:pPr>
      <w:r w:rsidRPr="00DF4F74">
        <w:rPr>
          <w:rFonts w:ascii="宋体" w:hAnsi="宋体" w:cs="宋体" w:hint="eastAsia"/>
          <w:b/>
          <w:bCs/>
          <w:kern w:val="0"/>
          <w:sz w:val="44"/>
          <w:szCs w:val="44"/>
        </w:rPr>
        <w:lastRenderedPageBreak/>
        <w:t>苍南县</w:t>
      </w:r>
      <w:r w:rsidR="005F5724" w:rsidRPr="00DF4F74">
        <w:rPr>
          <w:rFonts w:ascii="宋体" w:hAnsi="宋体" w:cs="宋体" w:hint="eastAsia"/>
          <w:b/>
          <w:bCs/>
          <w:kern w:val="0"/>
          <w:sz w:val="44"/>
          <w:szCs w:val="44"/>
        </w:rPr>
        <w:t>政府采购</w:t>
      </w:r>
      <w:r w:rsidR="00BE1606" w:rsidRPr="00DF4F74">
        <w:rPr>
          <w:rFonts w:ascii="宋体" w:hAnsi="宋体" w:cs="宋体" w:hint="eastAsia"/>
          <w:b/>
          <w:bCs/>
          <w:kern w:val="0"/>
          <w:sz w:val="44"/>
          <w:szCs w:val="44"/>
        </w:rPr>
        <w:t>代理机构进场交易</w:t>
      </w:r>
    </w:p>
    <w:p w:rsidR="005A4F92" w:rsidRPr="00DF4F74" w:rsidRDefault="00F33D0E" w:rsidP="006D3E5C">
      <w:pPr>
        <w:widowControl/>
        <w:spacing w:line="540" w:lineRule="exact"/>
        <w:jc w:val="center"/>
        <w:rPr>
          <w:rFonts w:ascii="宋体" w:hAnsi="宋体" w:cs="宋体"/>
          <w:b/>
          <w:bCs/>
          <w:kern w:val="0"/>
          <w:sz w:val="44"/>
          <w:szCs w:val="44"/>
        </w:rPr>
      </w:pPr>
      <w:r w:rsidRPr="00DF4F74">
        <w:rPr>
          <w:rFonts w:ascii="宋体" w:hAnsi="宋体" w:cs="宋体" w:hint="eastAsia"/>
          <w:b/>
          <w:bCs/>
          <w:kern w:val="0"/>
          <w:sz w:val="44"/>
          <w:szCs w:val="44"/>
        </w:rPr>
        <w:t>行为管理</w:t>
      </w:r>
      <w:r w:rsidR="009720E3" w:rsidRPr="00DF4F74">
        <w:rPr>
          <w:rFonts w:ascii="宋体" w:hAnsi="宋体" w:cs="宋体" w:hint="eastAsia"/>
          <w:b/>
          <w:bCs/>
          <w:kern w:val="0"/>
          <w:sz w:val="44"/>
          <w:szCs w:val="44"/>
        </w:rPr>
        <w:t>办法</w:t>
      </w:r>
    </w:p>
    <w:p w:rsidR="005A4F92" w:rsidRPr="00DF4F74" w:rsidRDefault="005A4F92" w:rsidP="006D3E5C">
      <w:pPr>
        <w:tabs>
          <w:tab w:val="left" w:pos="3060"/>
          <w:tab w:val="left" w:pos="3420"/>
        </w:tabs>
        <w:spacing w:line="540" w:lineRule="exact"/>
        <w:rPr>
          <w:rFonts w:asciiTheme="minorEastAsia" w:eastAsiaTheme="minorEastAsia" w:hAnsiTheme="minorEastAsia"/>
          <w:b/>
          <w:sz w:val="32"/>
          <w:szCs w:val="32"/>
        </w:rPr>
      </w:pPr>
    </w:p>
    <w:p w:rsidR="005A4F92" w:rsidRPr="00DF4F74" w:rsidRDefault="00BE1606" w:rsidP="006D3E5C">
      <w:pPr>
        <w:tabs>
          <w:tab w:val="left" w:pos="3060"/>
          <w:tab w:val="left" w:pos="3420"/>
        </w:tabs>
        <w:spacing w:line="540" w:lineRule="exact"/>
        <w:jc w:val="center"/>
        <w:rPr>
          <w:rFonts w:asciiTheme="minorEastAsia" w:eastAsiaTheme="minorEastAsia" w:hAnsiTheme="minorEastAsia"/>
          <w:b/>
          <w:sz w:val="32"/>
          <w:szCs w:val="32"/>
        </w:rPr>
      </w:pPr>
      <w:r w:rsidRPr="00DF4F74">
        <w:rPr>
          <w:rFonts w:asciiTheme="minorEastAsia" w:eastAsiaTheme="minorEastAsia" w:hAnsiTheme="minorEastAsia" w:hint="eastAsia"/>
          <w:b/>
          <w:sz w:val="32"/>
          <w:szCs w:val="32"/>
        </w:rPr>
        <w:t>第一章  总  则</w:t>
      </w:r>
    </w:p>
    <w:p w:rsidR="005A4F92" w:rsidRPr="00DF4F74" w:rsidRDefault="00BE1606" w:rsidP="006D3E5C">
      <w:pPr>
        <w:spacing w:line="540" w:lineRule="exact"/>
        <w:ind w:firstLineChars="200" w:firstLine="643"/>
        <w:rPr>
          <w:rFonts w:ascii="仿宋" w:eastAsia="仿宋" w:hAnsi="仿宋" w:cs="宋体"/>
          <w:kern w:val="0"/>
          <w:sz w:val="32"/>
          <w:szCs w:val="32"/>
        </w:rPr>
      </w:pPr>
      <w:r w:rsidRPr="00DF4F74">
        <w:rPr>
          <w:rFonts w:asciiTheme="minorEastAsia" w:eastAsiaTheme="minorEastAsia" w:hAnsiTheme="minorEastAsia" w:hint="eastAsia"/>
          <w:b/>
          <w:kern w:val="0"/>
          <w:sz w:val="32"/>
          <w:szCs w:val="32"/>
        </w:rPr>
        <w:t xml:space="preserve">第一条 </w:t>
      </w:r>
      <w:r w:rsidRPr="00DF4F74">
        <w:rPr>
          <w:rFonts w:ascii="仿宋" w:eastAsia="仿宋" w:hAnsi="仿宋" w:hint="eastAsia"/>
          <w:b/>
          <w:kern w:val="0"/>
          <w:sz w:val="32"/>
          <w:szCs w:val="32"/>
        </w:rPr>
        <w:t xml:space="preserve"> </w:t>
      </w:r>
      <w:r w:rsidRPr="00DF4F74">
        <w:rPr>
          <w:rFonts w:ascii="仿宋" w:eastAsia="仿宋" w:hAnsi="仿宋" w:cs="宋体" w:hint="eastAsia"/>
          <w:kern w:val="0"/>
          <w:sz w:val="32"/>
          <w:szCs w:val="32"/>
        </w:rPr>
        <w:t>为加强我</w:t>
      </w:r>
      <w:r w:rsidR="00367D76" w:rsidRPr="00DF4F74">
        <w:rPr>
          <w:rFonts w:ascii="仿宋" w:eastAsia="仿宋" w:hAnsi="仿宋" w:cs="宋体" w:hint="eastAsia"/>
          <w:kern w:val="0"/>
          <w:sz w:val="32"/>
          <w:szCs w:val="32"/>
        </w:rPr>
        <w:t>县</w:t>
      </w:r>
      <w:r w:rsidR="005F5724" w:rsidRPr="00DF4F74">
        <w:rPr>
          <w:rFonts w:ascii="仿宋" w:eastAsia="仿宋" w:hAnsi="仿宋" w:cs="宋体" w:hint="eastAsia"/>
          <w:kern w:val="0"/>
          <w:sz w:val="32"/>
          <w:szCs w:val="32"/>
        </w:rPr>
        <w:t>政府采购</w:t>
      </w:r>
      <w:r w:rsidRPr="00DF4F74">
        <w:rPr>
          <w:rFonts w:ascii="仿宋" w:eastAsia="仿宋" w:hAnsi="仿宋" w:cs="宋体" w:hint="eastAsia"/>
          <w:kern w:val="0"/>
          <w:sz w:val="32"/>
          <w:szCs w:val="32"/>
        </w:rPr>
        <w:t>代理机构进场交易</w:t>
      </w:r>
      <w:r w:rsidR="00F33D0E" w:rsidRPr="00DF4F74">
        <w:rPr>
          <w:rFonts w:ascii="仿宋" w:eastAsia="仿宋" w:hAnsi="仿宋" w:cs="宋体" w:hint="eastAsia"/>
          <w:kern w:val="0"/>
          <w:sz w:val="32"/>
          <w:szCs w:val="32"/>
        </w:rPr>
        <w:t>行为</w:t>
      </w:r>
      <w:r w:rsidRPr="00DF4F74">
        <w:rPr>
          <w:rFonts w:ascii="仿宋" w:eastAsia="仿宋" w:hAnsi="仿宋" w:cs="宋体" w:hint="eastAsia"/>
          <w:kern w:val="0"/>
          <w:sz w:val="32"/>
          <w:szCs w:val="32"/>
        </w:rPr>
        <w:t>管理，规范代理机构在交易平台的从业行为、提高代理服务质量，根据《中华人民共和国政府采购法》等相关法律法规，结合实际，制定本</w:t>
      </w:r>
      <w:r w:rsidR="009720E3" w:rsidRPr="00DF4F74">
        <w:rPr>
          <w:rFonts w:ascii="仿宋" w:eastAsia="仿宋" w:hAnsi="仿宋" w:cs="宋体" w:hint="eastAsia"/>
          <w:kern w:val="0"/>
          <w:sz w:val="32"/>
          <w:szCs w:val="32"/>
        </w:rPr>
        <w:t>办法</w:t>
      </w:r>
      <w:r w:rsidRPr="00DF4F74">
        <w:rPr>
          <w:rFonts w:ascii="仿宋" w:eastAsia="仿宋" w:hAnsi="仿宋" w:cs="宋体" w:hint="eastAsia"/>
          <w:kern w:val="0"/>
          <w:sz w:val="32"/>
          <w:szCs w:val="32"/>
        </w:rPr>
        <w:t>。</w:t>
      </w:r>
    </w:p>
    <w:p w:rsidR="005A4F92" w:rsidRPr="00DF4F74" w:rsidRDefault="00BE1606" w:rsidP="006D3E5C">
      <w:pPr>
        <w:adjustRightInd w:val="0"/>
        <w:snapToGrid w:val="0"/>
        <w:spacing w:line="540" w:lineRule="exact"/>
        <w:ind w:firstLineChars="200" w:firstLine="643"/>
        <w:rPr>
          <w:rFonts w:ascii="仿宋" w:eastAsia="仿宋" w:hAnsi="仿宋"/>
          <w:sz w:val="32"/>
          <w:szCs w:val="32"/>
        </w:rPr>
      </w:pPr>
      <w:r w:rsidRPr="00DF4F74">
        <w:rPr>
          <w:rFonts w:asciiTheme="minorEastAsia" w:eastAsiaTheme="minorEastAsia" w:hAnsiTheme="minorEastAsia" w:hint="eastAsia"/>
          <w:b/>
          <w:kern w:val="0"/>
          <w:sz w:val="32"/>
          <w:szCs w:val="32"/>
        </w:rPr>
        <w:t>第二条</w:t>
      </w:r>
      <w:r w:rsidRPr="00DF4F74">
        <w:rPr>
          <w:rFonts w:ascii="仿宋" w:eastAsia="仿宋" w:hAnsi="仿宋" w:cs="宋体" w:hint="eastAsia"/>
          <w:kern w:val="0"/>
          <w:sz w:val="32"/>
          <w:szCs w:val="32"/>
        </w:rPr>
        <w:t xml:space="preserve">  本</w:t>
      </w:r>
      <w:r w:rsidR="009720E3" w:rsidRPr="00DF4F74">
        <w:rPr>
          <w:rFonts w:ascii="仿宋" w:eastAsia="仿宋" w:hAnsi="仿宋" w:cs="宋体" w:hint="eastAsia"/>
          <w:kern w:val="0"/>
          <w:sz w:val="32"/>
          <w:szCs w:val="32"/>
        </w:rPr>
        <w:t>办法</w:t>
      </w:r>
      <w:r w:rsidRPr="00DF4F74">
        <w:rPr>
          <w:rFonts w:ascii="仿宋" w:eastAsia="仿宋" w:hAnsi="仿宋" w:cs="宋体" w:hint="eastAsia"/>
          <w:kern w:val="0"/>
          <w:sz w:val="32"/>
          <w:szCs w:val="32"/>
        </w:rPr>
        <w:t>所称</w:t>
      </w:r>
      <w:r w:rsidR="00032597" w:rsidRPr="00DF4F74">
        <w:rPr>
          <w:rFonts w:ascii="仿宋" w:eastAsia="仿宋" w:hAnsi="仿宋" w:cs="宋体" w:hint="eastAsia"/>
          <w:kern w:val="0"/>
          <w:sz w:val="32"/>
          <w:szCs w:val="32"/>
        </w:rPr>
        <w:t>政府</w:t>
      </w:r>
      <w:r w:rsidR="006777CA" w:rsidRPr="00DF4F74">
        <w:rPr>
          <w:rFonts w:ascii="仿宋" w:eastAsia="仿宋" w:hAnsi="仿宋" w:cs="仿宋" w:hint="eastAsia"/>
          <w:kern w:val="0"/>
          <w:sz w:val="32"/>
          <w:szCs w:val="32"/>
        </w:rPr>
        <w:t>采购</w:t>
      </w:r>
      <w:r w:rsidRPr="00DF4F74">
        <w:rPr>
          <w:rFonts w:ascii="仿宋" w:eastAsia="仿宋" w:hAnsi="仿宋" w:cs="宋体" w:hint="eastAsia"/>
          <w:kern w:val="0"/>
          <w:sz w:val="32"/>
          <w:szCs w:val="32"/>
        </w:rPr>
        <w:t>代理机构（以下简称“代理机构”）是指在</w:t>
      </w:r>
      <w:r w:rsidR="00367D76" w:rsidRPr="00DF4F74">
        <w:rPr>
          <w:rFonts w:ascii="仿宋" w:eastAsia="仿宋" w:hAnsi="仿宋" w:cs="宋体" w:hint="eastAsia"/>
          <w:kern w:val="0"/>
          <w:sz w:val="32"/>
          <w:szCs w:val="32"/>
        </w:rPr>
        <w:t>县</w:t>
      </w:r>
      <w:r w:rsidRPr="00DF4F74">
        <w:rPr>
          <w:rFonts w:ascii="仿宋" w:eastAsia="仿宋" w:hAnsi="仿宋" w:cs="宋体" w:hint="eastAsia"/>
          <w:kern w:val="0"/>
          <w:sz w:val="32"/>
          <w:szCs w:val="32"/>
        </w:rPr>
        <w:t>公共资源交易平台从事</w:t>
      </w:r>
      <w:r w:rsidR="00A15B66" w:rsidRPr="00DF4F74">
        <w:rPr>
          <w:rFonts w:ascii="仿宋" w:eastAsia="仿宋" w:hAnsi="仿宋" w:cs="宋体" w:hint="eastAsia"/>
          <w:kern w:val="0"/>
          <w:sz w:val="32"/>
          <w:szCs w:val="32"/>
        </w:rPr>
        <w:t>政府采购</w:t>
      </w:r>
      <w:r w:rsidRPr="00DF4F74">
        <w:rPr>
          <w:rFonts w:ascii="仿宋" w:eastAsia="仿宋" w:hAnsi="仿宋" w:cs="宋体" w:hint="eastAsia"/>
          <w:kern w:val="0"/>
          <w:sz w:val="32"/>
          <w:szCs w:val="32"/>
        </w:rPr>
        <w:t>代理业务,具备独立法人资格的社会中介机构</w:t>
      </w:r>
      <w:r w:rsidRPr="00DF4F74">
        <w:rPr>
          <w:rFonts w:ascii="仿宋" w:eastAsia="仿宋" w:hAnsi="仿宋" w:hint="eastAsia"/>
          <w:sz w:val="32"/>
          <w:szCs w:val="32"/>
        </w:rPr>
        <w:t>。</w:t>
      </w:r>
    </w:p>
    <w:p w:rsidR="005A4F92" w:rsidRPr="00DF4F74" w:rsidRDefault="00BE1606" w:rsidP="006D3E5C">
      <w:pPr>
        <w:spacing w:line="540" w:lineRule="exact"/>
        <w:ind w:firstLineChars="196" w:firstLine="630"/>
        <w:rPr>
          <w:rFonts w:ascii="仿宋" w:eastAsia="仿宋" w:hAnsi="仿宋" w:cs="宋体"/>
          <w:kern w:val="0"/>
          <w:sz w:val="32"/>
          <w:szCs w:val="32"/>
        </w:rPr>
      </w:pPr>
      <w:r w:rsidRPr="00DF4F74">
        <w:rPr>
          <w:rFonts w:asciiTheme="minorEastAsia" w:eastAsiaTheme="minorEastAsia" w:hAnsiTheme="minorEastAsia" w:hint="eastAsia"/>
          <w:b/>
          <w:kern w:val="0"/>
          <w:sz w:val="32"/>
          <w:szCs w:val="32"/>
        </w:rPr>
        <w:t xml:space="preserve">第三条  </w:t>
      </w:r>
      <w:r w:rsidR="00367D76" w:rsidRPr="00DF4F74">
        <w:rPr>
          <w:rFonts w:ascii="仿宋" w:eastAsia="仿宋" w:hAnsi="仿宋" w:cs="宋体" w:hint="eastAsia"/>
          <w:kern w:val="0"/>
          <w:sz w:val="32"/>
          <w:szCs w:val="32"/>
        </w:rPr>
        <w:t>苍南县招标投标工作指导中心</w:t>
      </w:r>
      <w:r w:rsidRPr="00DF4F74">
        <w:rPr>
          <w:rFonts w:ascii="仿宋" w:eastAsia="仿宋" w:hAnsi="仿宋" w:cs="宋体" w:hint="eastAsia"/>
          <w:kern w:val="0"/>
          <w:sz w:val="32"/>
          <w:szCs w:val="32"/>
        </w:rPr>
        <w:t>（以下简称“</w:t>
      </w:r>
      <w:r w:rsidR="00367D76" w:rsidRPr="00DF4F74">
        <w:rPr>
          <w:rFonts w:ascii="仿宋" w:eastAsia="仿宋" w:hAnsi="仿宋" w:cs="宋体" w:hint="eastAsia"/>
          <w:kern w:val="0"/>
          <w:sz w:val="32"/>
          <w:szCs w:val="32"/>
        </w:rPr>
        <w:t>县招投标中心</w:t>
      </w:r>
      <w:r w:rsidRPr="00DF4F74">
        <w:rPr>
          <w:rFonts w:ascii="仿宋" w:eastAsia="仿宋" w:hAnsi="仿宋" w:cs="宋体" w:hint="eastAsia"/>
          <w:kern w:val="0"/>
          <w:sz w:val="32"/>
          <w:szCs w:val="32"/>
        </w:rPr>
        <w:t>”）</w:t>
      </w:r>
      <w:r w:rsidR="003A50F4" w:rsidRPr="00DF4F74">
        <w:rPr>
          <w:rFonts w:ascii="仿宋" w:eastAsia="仿宋" w:hAnsi="仿宋" w:cs="宋体" w:hint="eastAsia"/>
          <w:kern w:val="0"/>
          <w:sz w:val="32"/>
          <w:szCs w:val="32"/>
        </w:rPr>
        <w:t>协助苍南县发展和改革局对招标投标活动中招标代理机构、拍卖行等中介机构进行监督管理和考核。</w:t>
      </w:r>
      <w:r w:rsidR="009B0245" w:rsidRPr="00DF4F74">
        <w:rPr>
          <w:rFonts w:ascii="仿宋" w:eastAsia="仿宋" w:hAnsi="仿宋" w:cs="宋体" w:hint="eastAsia"/>
          <w:kern w:val="0"/>
          <w:sz w:val="32"/>
          <w:szCs w:val="32"/>
        </w:rPr>
        <w:t>采购人做好相应职责范围内代理机构的监督和管理。</w:t>
      </w:r>
    </w:p>
    <w:p w:rsidR="005A4F92" w:rsidRPr="00DF4F74" w:rsidRDefault="00BE1606" w:rsidP="006D3E5C">
      <w:pPr>
        <w:spacing w:line="540" w:lineRule="exact"/>
        <w:ind w:firstLineChars="196" w:firstLine="627"/>
        <w:rPr>
          <w:rFonts w:ascii="仿宋" w:eastAsia="仿宋" w:hAnsi="仿宋" w:cs="宋体"/>
          <w:kern w:val="0"/>
          <w:sz w:val="32"/>
          <w:szCs w:val="32"/>
        </w:rPr>
      </w:pPr>
      <w:r w:rsidRPr="00DF4F74">
        <w:rPr>
          <w:rFonts w:ascii="仿宋" w:eastAsia="仿宋" w:hAnsi="仿宋" w:cs="宋体" w:hint="eastAsia"/>
          <w:kern w:val="0"/>
          <w:sz w:val="32"/>
          <w:szCs w:val="32"/>
        </w:rPr>
        <w:t>各</w:t>
      </w:r>
      <w:r w:rsidR="00367D76" w:rsidRPr="00DF4F74">
        <w:rPr>
          <w:rFonts w:ascii="仿宋" w:eastAsia="仿宋" w:hAnsi="仿宋" w:cs="宋体" w:hint="eastAsia"/>
          <w:kern w:val="0"/>
          <w:sz w:val="32"/>
          <w:szCs w:val="32"/>
        </w:rPr>
        <w:t>乡镇</w:t>
      </w:r>
      <w:r w:rsidRPr="00DF4F74">
        <w:rPr>
          <w:rFonts w:ascii="仿宋" w:eastAsia="仿宋" w:hAnsi="仿宋" w:cs="宋体" w:hint="eastAsia"/>
          <w:kern w:val="0"/>
          <w:sz w:val="32"/>
          <w:szCs w:val="32"/>
        </w:rPr>
        <w:t>（</w:t>
      </w:r>
      <w:r w:rsidR="00DF4F74" w:rsidRPr="00DF4F74">
        <w:rPr>
          <w:rFonts w:ascii="仿宋" w:eastAsia="仿宋" w:hAnsi="仿宋" w:cs="宋体" w:hint="eastAsia"/>
          <w:kern w:val="0"/>
          <w:sz w:val="32"/>
          <w:szCs w:val="32"/>
        </w:rPr>
        <w:t>三</w:t>
      </w:r>
      <w:r w:rsidR="00367D76" w:rsidRPr="00DF4F74">
        <w:rPr>
          <w:rFonts w:ascii="仿宋" w:eastAsia="仿宋" w:hAnsi="仿宋" w:cs="宋体" w:hint="eastAsia"/>
          <w:kern w:val="0"/>
          <w:sz w:val="32"/>
          <w:szCs w:val="32"/>
        </w:rPr>
        <w:t>大建设平台</w:t>
      </w:r>
      <w:r w:rsidRPr="00DF4F74">
        <w:rPr>
          <w:rFonts w:ascii="仿宋" w:eastAsia="仿宋" w:hAnsi="仿宋" w:cs="宋体" w:hint="eastAsia"/>
          <w:kern w:val="0"/>
          <w:sz w:val="32"/>
          <w:szCs w:val="32"/>
        </w:rPr>
        <w:t>）</w:t>
      </w:r>
      <w:r w:rsidR="00367D76" w:rsidRPr="00DF4F74">
        <w:rPr>
          <w:rFonts w:ascii="仿宋" w:eastAsia="仿宋" w:hAnsi="仿宋" w:cs="宋体" w:hint="eastAsia"/>
          <w:kern w:val="0"/>
          <w:sz w:val="32"/>
          <w:szCs w:val="32"/>
        </w:rPr>
        <w:t>招投标中心</w:t>
      </w:r>
      <w:r w:rsidRPr="00DF4F74">
        <w:rPr>
          <w:rFonts w:ascii="仿宋" w:eastAsia="仿宋" w:hAnsi="仿宋" w:cs="宋体" w:hint="eastAsia"/>
          <w:kern w:val="0"/>
          <w:sz w:val="32"/>
          <w:szCs w:val="32"/>
        </w:rPr>
        <w:t>可参照执行或者根据本地招投标监管职责分工，做好对</w:t>
      </w:r>
      <w:r w:rsidR="005F5724" w:rsidRPr="00DF4F74">
        <w:rPr>
          <w:rFonts w:ascii="仿宋" w:eastAsia="仿宋" w:hAnsi="仿宋" w:cs="宋体" w:hint="eastAsia"/>
          <w:kern w:val="0"/>
          <w:sz w:val="32"/>
          <w:szCs w:val="32"/>
        </w:rPr>
        <w:t>政府采购</w:t>
      </w:r>
      <w:r w:rsidRPr="00DF4F74">
        <w:rPr>
          <w:rFonts w:ascii="仿宋" w:eastAsia="仿宋" w:hAnsi="仿宋" w:cs="宋体" w:hint="eastAsia"/>
          <w:kern w:val="0"/>
          <w:sz w:val="32"/>
          <w:szCs w:val="32"/>
        </w:rPr>
        <w:t>代理机构在本级</w:t>
      </w:r>
      <w:r w:rsidR="00367D76" w:rsidRPr="00DF4F74">
        <w:rPr>
          <w:rFonts w:ascii="仿宋" w:eastAsia="仿宋" w:hAnsi="仿宋" w:cs="宋体" w:hint="eastAsia"/>
          <w:kern w:val="0"/>
          <w:sz w:val="32"/>
          <w:szCs w:val="32"/>
        </w:rPr>
        <w:t>招投标的</w:t>
      </w:r>
      <w:r w:rsidRPr="00DF4F74">
        <w:rPr>
          <w:rFonts w:ascii="仿宋" w:eastAsia="仿宋" w:hAnsi="仿宋" w:cs="宋体" w:hint="eastAsia"/>
          <w:kern w:val="0"/>
          <w:sz w:val="32"/>
          <w:szCs w:val="32"/>
        </w:rPr>
        <w:t xml:space="preserve">监督和管理。                                                                                                                                                                                                                                                                                                                                                                                                                                                                                                                                                                                                                                                                                                                                                                                                                                                                                                                                                                                                                            </w:t>
      </w:r>
    </w:p>
    <w:p w:rsidR="005A4F92" w:rsidRPr="00DF4F74" w:rsidRDefault="00BE1606" w:rsidP="006D3E5C">
      <w:pPr>
        <w:adjustRightInd w:val="0"/>
        <w:snapToGrid w:val="0"/>
        <w:spacing w:line="540" w:lineRule="exact"/>
        <w:ind w:firstLineChars="196" w:firstLine="630"/>
        <w:rPr>
          <w:rFonts w:asciiTheme="minorEastAsia" w:eastAsiaTheme="minorEastAsia" w:hAnsiTheme="minorEastAsia"/>
          <w:b/>
          <w:kern w:val="0"/>
          <w:sz w:val="32"/>
          <w:szCs w:val="32"/>
        </w:rPr>
      </w:pPr>
      <w:r w:rsidRPr="00DF4F74">
        <w:rPr>
          <w:rFonts w:asciiTheme="minorEastAsia" w:eastAsiaTheme="minorEastAsia" w:hAnsiTheme="minorEastAsia" w:hint="eastAsia"/>
          <w:b/>
          <w:kern w:val="0"/>
          <w:sz w:val="32"/>
          <w:szCs w:val="32"/>
        </w:rPr>
        <w:t xml:space="preserve">第四条 </w:t>
      </w:r>
      <w:r w:rsidRPr="00DF4F74">
        <w:rPr>
          <w:rFonts w:ascii="仿宋" w:eastAsia="仿宋" w:hAnsi="仿宋" w:cs="宋体" w:hint="eastAsia"/>
          <w:kern w:val="0"/>
          <w:sz w:val="32"/>
          <w:szCs w:val="32"/>
        </w:rPr>
        <w:t xml:space="preserve"> 代理活动应当依法遵循公开、公平、公正和诚实守信的原则，不得损害国家利益、社会公共利益和他人合法权益。</w:t>
      </w:r>
    </w:p>
    <w:p w:rsidR="005A4F92" w:rsidRPr="00DF4F74" w:rsidRDefault="005A4F92" w:rsidP="006D3E5C">
      <w:pPr>
        <w:adjustRightInd w:val="0"/>
        <w:snapToGrid w:val="0"/>
        <w:spacing w:line="540" w:lineRule="exact"/>
        <w:ind w:firstLineChars="196" w:firstLine="630"/>
        <w:rPr>
          <w:rFonts w:asciiTheme="minorEastAsia" w:eastAsiaTheme="minorEastAsia" w:hAnsiTheme="minorEastAsia"/>
          <w:b/>
          <w:kern w:val="0"/>
          <w:sz w:val="32"/>
          <w:szCs w:val="32"/>
        </w:rPr>
      </w:pPr>
    </w:p>
    <w:p w:rsidR="005A4F92" w:rsidRPr="00DF4F74" w:rsidRDefault="00BE1606" w:rsidP="006D3E5C">
      <w:pPr>
        <w:tabs>
          <w:tab w:val="left" w:pos="3060"/>
          <w:tab w:val="left" w:pos="3420"/>
        </w:tabs>
        <w:spacing w:line="540" w:lineRule="exact"/>
        <w:jc w:val="center"/>
        <w:rPr>
          <w:rFonts w:asciiTheme="minorEastAsia" w:eastAsiaTheme="minorEastAsia" w:hAnsiTheme="minorEastAsia"/>
          <w:b/>
          <w:sz w:val="32"/>
          <w:szCs w:val="32"/>
        </w:rPr>
      </w:pPr>
      <w:r w:rsidRPr="00DF4F74">
        <w:rPr>
          <w:rFonts w:asciiTheme="minorEastAsia" w:eastAsiaTheme="minorEastAsia" w:hAnsiTheme="minorEastAsia" w:hint="eastAsia"/>
          <w:b/>
          <w:sz w:val="32"/>
          <w:szCs w:val="32"/>
        </w:rPr>
        <w:t>第二章  信息采集</w:t>
      </w:r>
    </w:p>
    <w:p w:rsidR="00367D76" w:rsidRPr="00DF4F74" w:rsidRDefault="00BE1606" w:rsidP="006D3E5C">
      <w:pPr>
        <w:adjustRightInd w:val="0"/>
        <w:snapToGrid w:val="0"/>
        <w:spacing w:line="540" w:lineRule="exact"/>
        <w:ind w:firstLineChars="196" w:firstLine="630"/>
        <w:rPr>
          <w:rFonts w:ascii="仿宋" w:eastAsia="仿宋" w:hAnsi="仿宋" w:cs="宋体"/>
          <w:kern w:val="0"/>
          <w:sz w:val="32"/>
          <w:szCs w:val="32"/>
        </w:rPr>
      </w:pPr>
      <w:r w:rsidRPr="00DF4F74">
        <w:rPr>
          <w:rFonts w:asciiTheme="minorEastAsia" w:eastAsiaTheme="minorEastAsia" w:hAnsiTheme="minorEastAsia" w:hint="eastAsia"/>
          <w:b/>
          <w:kern w:val="0"/>
          <w:sz w:val="32"/>
          <w:szCs w:val="32"/>
        </w:rPr>
        <w:t xml:space="preserve">第五条  </w:t>
      </w:r>
      <w:r w:rsidRPr="00DF4F74">
        <w:rPr>
          <w:rFonts w:ascii="仿宋" w:eastAsia="仿宋" w:hAnsi="仿宋" w:cs="宋体" w:hint="eastAsia"/>
          <w:kern w:val="0"/>
          <w:sz w:val="32"/>
          <w:szCs w:val="32"/>
        </w:rPr>
        <w:t>代理机构</w:t>
      </w:r>
      <w:r w:rsidRPr="00DF4F74">
        <w:rPr>
          <w:rFonts w:ascii="仿宋" w:eastAsia="仿宋" w:hAnsi="仿宋" w:cs="宋体"/>
          <w:kern w:val="0"/>
          <w:sz w:val="32"/>
          <w:szCs w:val="32"/>
        </w:rPr>
        <w:t>进入</w:t>
      </w:r>
      <w:r w:rsidR="00367D76" w:rsidRPr="00DF4F74">
        <w:rPr>
          <w:rFonts w:ascii="仿宋" w:eastAsia="仿宋" w:hAnsi="仿宋" w:cs="宋体" w:hint="eastAsia"/>
          <w:kern w:val="0"/>
          <w:sz w:val="32"/>
          <w:szCs w:val="32"/>
        </w:rPr>
        <w:t>县</w:t>
      </w:r>
      <w:r w:rsidRPr="00DF4F74">
        <w:rPr>
          <w:rFonts w:ascii="仿宋" w:eastAsia="仿宋" w:hAnsi="仿宋" w:cs="宋体" w:hint="eastAsia"/>
          <w:kern w:val="0"/>
          <w:sz w:val="32"/>
          <w:szCs w:val="32"/>
        </w:rPr>
        <w:t>公共资源交易平台</w:t>
      </w:r>
      <w:r w:rsidRPr="00DF4F74">
        <w:rPr>
          <w:rFonts w:ascii="仿宋" w:eastAsia="仿宋" w:hAnsi="仿宋" w:cs="宋体"/>
          <w:kern w:val="0"/>
          <w:sz w:val="32"/>
          <w:szCs w:val="32"/>
        </w:rPr>
        <w:t>开展</w:t>
      </w:r>
      <w:r w:rsidRPr="00DF4F74">
        <w:rPr>
          <w:rFonts w:ascii="仿宋" w:eastAsia="仿宋" w:hAnsi="仿宋" w:cs="宋体" w:hint="eastAsia"/>
          <w:kern w:val="0"/>
          <w:sz w:val="32"/>
          <w:szCs w:val="32"/>
        </w:rPr>
        <w:t>业务前，应提交</w:t>
      </w:r>
      <w:r w:rsidR="00367D76" w:rsidRPr="00DF4F74">
        <w:rPr>
          <w:rFonts w:ascii="仿宋" w:eastAsia="仿宋" w:hAnsi="仿宋" w:cs="宋体" w:hint="eastAsia"/>
          <w:kern w:val="0"/>
          <w:sz w:val="32"/>
          <w:szCs w:val="32"/>
        </w:rPr>
        <w:t>代理机构</w:t>
      </w:r>
      <w:r w:rsidRPr="00DF4F74">
        <w:rPr>
          <w:rFonts w:ascii="仿宋" w:eastAsia="仿宋" w:hAnsi="仿宋" w:cs="宋体" w:hint="eastAsia"/>
          <w:kern w:val="0"/>
          <w:sz w:val="32"/>
          <w:szCs w:val="32"/>
        </w:rPr>
        <w:t>基本信息</w:t>
      </w:r>
      <w:r w:rsidR="00367D76" w:rsidRPr="00DF4F74">
        <w:rPr>
          <w:rFonts w:ascii="仿宋" w:eastAsia="仿宋" w:hAnsi="仿宋" w:cs="宋体" w:hint="eastAsia"/>
          <w:kern w:val="0"/>
          <w:sz w:val="32"/>
          <w:szCs w:val="32"/>
        </w:rPr>
        <w:t>（详见附件1）。</w:t>
      </w:r>
    </w:p>
    <w:p w:rsidR="005A4F92" w:rsidRPr="00DF4F74" w:rsidRDefault="00BE1606" w:rsidP="00A870C6">
      <w:pPr>
        <w:adjustRightInd w:val="0"/>
        <w:snapToGrid w:val="0"/>
        <w:spacing w:line="540" w:lineRule="exact"/>
        <w:ind w:firstLineChars="196" w:firstLine="630"/>
        <w:rPr>
          <w:rFonts w:ascii="仿宋" w:eastAsia="仿宋" w:hAnsi="仿宋" w:cs="宋体"/>
          <w:kern w:val="0"/>
          <w:sz w:val="32"/>
          <w:szCs w:val="32"/>
        </w:rPr>
      </w:pPr>
      <w:r w:rsidRPr="00DF4F74">
        <w:rPr>
          <w:rFonts w:asciiTheme="minorEastAsia" w:eastAsiaTheme="minorEastAsia" w:hAnsiTheme="minorEastAsia" w:hint="eastAsia"/>
          <w:b/>
          <w:kern w:val="0"/>
          <w:sz w:val="32"/>
          <w:szCs w:val="32"/>
        </w:rPr>
        <w:t>第六条</w:t>
      </w:r>
      <w:r w:rsidRPr="00DF4F74">
        <w:rPr>
          <w:rFonts w:ascii="仿宋" w:eastAsia="仿宋" w:hAnsi="仿宋" w:cs="宋体" w:hint="eastAsia"/>
          <w:kern w:val="0"/>
          <w:sz w:val="32"/>
          <w:szCs w:val="32"/>
        </w:rPr>
        <w:t xml:space="preserve">  代理机构</w:t>
      </w:r>
      <w:r w:rsidR="00E246E2" w:rsidRPr="00DF4F74">
        <w:rPr>
          <w:rFonts w:ascii="仿宋" w:eastAsia="仿宋" w:hAnsi="仿宋" w:cs="宋体" w:hint="eastAsia"/>
          <w:kern w:val="0"/>
          <w:sz w:val="32"/>
          <w:szCs w:val="32"/>
        </w:rPr>
        <w:t>基本</w:t>
      </w:r>
      <w:r w:rsidRPr="00DF4F74">
        <w:rPr>
          <w:rFonts w:ascii="仿宋" w:eastAsia="仿宋" w:hAnsi="仿宋" w:cs="宋体" w:hint="eastAsia"/>
          <w:kern w:val="0"/>
          <w:sz w:val="32"/>
          <w:szCs w:val="32"/>
        </w:rPr>
        <w:t>信息包含企业基本信息、人员基本信</w:t>
      </w:r>
      <w:r w:rsidRPr="00DF4F74">
        <w:rPr>
          <w:rFonts w:ascii="仿宋" w:eastAsia="仿宋" w:hAnsi="仿宋" w:cs="宋体" w:hint="eastAsia"/>
          <w:kern w:val="0"/>
          <w:sz w:val="32"/>
          <w:szCs w:val="32"/>
        </w:rPr>
        <w:lastRenderedPageBreak/>
        <w:t>息等，代理机构对注册的所有信息的真实性负责，不得弄虚作假。</w:t>
      </w:r>
    </w:p>
    <w:p w:rsidR="005A4F92" w:rsidRPr="00DF4F74" w:rsidRDefault="00BE1606" w:rsidP="006D3E5C">
      <w:pPr>
        <w:adjustRightInd w:val="0"/>
        <w:snapToGrid w:val="0"/>
        <w:spacing w:line="540" w:lineRule="exact"/>
        <w:ind w:firstLineChars="196" w:firstLine="627"/>
        <w:rPr>
          <w:rFonts w:ascii="仿宋" w:eastAsia="仿宋" w:hAnsi="仿宋" w:cs="宋体"/>
          <w:kern w:val="0"/>
          <w:sz w:val="32"/>
          <w:szCs w:val="32"/>
        </w:rPr>
      </w:pPr>
      <w:r w:rsidRPr="00DF4F74">
        <w:rPr>
          <w:rFonts w:ascii="仿宋" w:eastAsia="仿宋" w:hAnsi="仿宋" w:cs="宋体" w:hint="eastAsia"/>
          <w:kern w:val="0"/>
          <w:sz w:val="32"/>
          <w:szCs w:val="32"/>
        </w:rPr>
        <w:t>企业和人员信息发生变更的，代理机构应当在信息变更之日起10个工作日内</w:t>
      </w:r>
      <w:r w:rsidR="00A15B66" w:rsidRPr="00DF4F74">
        <w:rPr>
          <w:rFonts w:ascii="仿宋" w:eastAsia="仿宋" w:hAnsi="仿宋" w:cs="宋体" w:hint="eastAsia"/>
          <w:kern w:val="0"/>
          <w:sz w:val="32"/>
          <w:szCs w:val="32"/>
        </w:rPr>
        <w:t>到县</w:t>
      </w:r>
      <w:r w:rsidR="00DF4F74" w:rsidRPr="00DF4F74">
        <w:rPr>
          <w:rFonts w:ascii="仿宋" w:eastAsia="仿宋" w:hAnsi="仿宋" w:cs="宋体" w:hint="eastAsia"/>
          <w:kern w:val="0"/>
          <w:sz w:val="32"/>
          <w:szCs w:val="32"/>
        </w:rPr>
        <w:t>招投标</w:t>
      </w:r>
      <w:r w:rsidR="00A15B66" w:rsidRPr="00DF4F74">
        <w:rPr>
          <w:rFonts w:ascii="仿宋" w:eastAsia="仿宋" w:hAnsi="仿宋" w:cs="宋体" w:hint="eastAsia"/>
          <w:kern w:val="0"/>
          <w:sz w:val="32"/>
          <w:szCs w:val="32"/>
        </w:rPr>
        <w:t>中心</w:t>
      </w:r>
      <w:r w:rsidRPr="00DF4F74">
        <w:rPr>
          <w:rFonts w:ascii="仿宋" w:eastAsia="仿宋" w:hAnsi="仿宋" w:cs="宋体" w:hint="eastAsia"/>
          <w:kern w:val="0"/>
          <w:sz w:val="32"/>
          <w:szCs w:val="32"/>
        </w:rPr>
        <w:t>更新。</w:t>
      </w:r>
    </w:p>
    <w:p w:rsidR="00C020FE" w:rsidRPr="00DF4F74" w:rsidRDefault="00F30A94" w:rsidP="00F30A94">
      <w:pPr>
        <w:ind w:leftChars="9" w:left="19" w:rightChars="-94" w:right="-197" w:firstLineChars="200" w:firstLine="643"/>
        <w:rPr>
          <w:rFonts w:ascii="仿宋" w:eastAsia="仿宋" w:hAnsi="仿宋" w:cs="宋体"/>
          <w:kern w:val="0"/>
          <w:sz w:val="32"/>
          <w:szCs w:val="32"/>
        </w:rPr>
      </w:pPr>
      <w:r w:rsidRPr="00DF4F74">
        <w:rPr>
          <w:rFonts w:asciiTheme="minorEastAsia" w:eastAsiaTheme="minorEastAsia" w:hAnsiTheme="minorEastAsia" w:hint="eastAsia"/>
          <w:b/>
          <w:kern w:val="0"/>
          <w:sz w:val="32"/>
          <w:szCs w:val="32"/>
        </w:rPr>
        <w:t xml:space="preserve">第七条 </w:t>
      </w:r>
      <w:r w:rsidRPr="00DF4F74">
        <w:rPr>
          <w:rFonts w:ascii="仿宋" w:eastAsia="仿宋" w:hAnsi="仿宋" w:cs="宋体" w:hint="eastAsia"/>
          <w:kern w:val="0"/>
          <w:sz w:val="32"/>
          <w:szCs w:val="32"/>
        </w:rPr>
        <w:t>代理机构</w:t>
      </w:r>
      <w:r w:rsidR="00E246E2" w:rsidRPr="00DF4F74">
        <w:rPr>
          <w:rFonts w:ascii="仿宋" w:eastAsia="仿宋" w:hAnsi="仿宋" w:cs="宋体" w:hint="eastAsia"/>
          <w:kern w:val="0"/>
          <w:sz w:val="32"/>
          <w:szCs w:val="32"/>
        </w:rPr>
        <w:t>进</w:t>
      </w:r>
      <w:r w:rsidR="00C020FE" w:rsidRPr="00DF4F74">
        <w:rPr>
          <w:rFonts w:ascii="仿宋" w:eastAsia="仿宋" w:hAnsi="仿宋" w:cs="宋体" w:hint="eastAsia"/>
          <w:kern w:val="0"/>
          <w:sz w:val="32"/>
          <w:szCs w:val="32"/>
        </w:rPr>
        <w:t>场</w:t>
      </w:r>
      <w:r w:rsidR="00E246E2" w:rsidRPr="00DF4F74">
        <w:rPr>
          <w:rFonts w:ascii="仿宋" w:eastAsia="仿宋" w:hAnsi="仿宋" w:cs="宋体" w:hint="eastAsia"/>
          <w:kern w:val="0"/>
          <w:sz w:val="32"/>
          <w:szCs w:val="32"/>
        </w:rPr>
        <w:t>交易</w:t>
      </w:r>
      <w:r w:rsidRPr="00DF4F74">
        <w:rPr>
          <w:rFonts w:ascii="仿宋" w:eastAsia="仿宋" w:hAnsi="仿宋" w:cs="宋体" w:hint="eastAsia"/>
          <w:kern w:val="0"/>
          <w:sz w:val="32"/>
          <w:szCs w:val="32"/>
        </w:rPr>
        <w:t>须具有3名</w:t>
      </w:r>
      <w:r w:rsidR="00E246E2" w:rsidRPr="00DF4F74">
        <w:rPr>
          <w:rFonts w:ascii="仿宋" w:eastAsia="仿宋" w:hAnsi="仿宋" w:cs="宋体" w:hint="eastAsia"/>
          <w:kern w:val="0"/>
          <w:sz w:val="32"/>
          <w:szCs w:val="32"/>
        </w:rPr>
        <w:t>（含）</w:t>
      </w:r>
      <w:r w:rsidRPr="00DF4F74">
        <w:rPr>
          <w:rFonts w:ascii="仿宋" w:eastAsia="仿宋" w:hAnsi="仿宋" w:cs="宋体" w:hint="eastAsia"/>
          <w:kern w:val="0"/>
          <w:sz w:val="32"/>
          <w:szCs w:val="32"/>
        </w:rPr>
        <w:t>以上</w:t>
      </w:r>
      <w:r w:rsidR="00060829" w:rsidRPr="00DF4F74">
        <w:rPr>
          <w:rFonts w:ascii="仿宋" w:eastAsia="仿宋" w:hAnsi="仿宋" w:cs="宋体" w:hint="eastAsia"/>
          <w:kern w:val="0"/>
          <w:sz w:val="32"/>
          <w:szCs w:val="32"/>
        </w:rPr>
        <w:t>熟悉政府采购法律法规</w:t>
      </w:r>
      <w:r w:rsidR="00087146" w:rsidRPr="00DF4F74">
        <w:rPr>
          <w:rFonts w:ascii="仿宋" w:eastAsia="仿宋" w:hAnsi="仿宋" w:cs="宋体" w:hint="eastAsia"/>
          <w:kern w:val="0"/>
          <w:sz w:val="32"/>
          <w:szCs w:val="32"/>
        </w:rPr>
        <w:t>的</w:t>
      </w:r>
      <w:r w:rsidR="00087146" w:rsidRPr="00DF4F74">
        <w:rPr>
          <w:rFonts w:ascii="仿宋_GB2312" w:eastAsia="仿宋_GB2312" w:hAnsi="宋体" w:cs="仿宋_GB2312" w:hint="eastAsia"/>
          <w:sz w:val="32"/>
          <w:szCs w:val="32"/>
        </w:rPr>
        <w:t>专职从业人员</w:t>
      </w:r>
      <w:r w:rsidR="00AE6EB8" w:rsidRPr="00DF4F74">
        <w:rPr>
          <w:rFonts w:ascii="仿宋" w:eastAsia="仿宋" w:hAnsi="仿宋" w:cs="宋体" w:hint="eastAsia"/>
          <w:kern w:val="0"/>
          <w:sz w:val="32"/>
          <w:szCs w:val="32"/>
        </w:rPr>
        <w:t>，</w:t>
      </w:r>
      <w:r w:rsidR="00087146" w:rsidRPr="00DF4F74">
        <w:rPr>
          <w:rFonts w:ascii="仿宋_GB2312" w:eastAsia="仿宋_GB2312" w:hAnsi="宋体" w:cs="仿宋_GB2312" w:hint="eastAsia"/>
          <w:sz w:val="32"/>
          <w:szCs w:val="32"/>
        </w:rPr>
        <w:t>负责</w:t>
      </w:r>
      <w:r w:rsidR="00060829" w:rsidRPr="00DF4F74">
        <w:rPr>
          <w:rFonts w:ascii="仿宋" w:eastAsia="仿宋" w:hAnsi="仿宋" w:cs="宋体" w:hint="eastAsia"/>
          <w:kern w:val="0"/>
          <w:sz w:val="32"/>
          <w:szCs w:val="32"/>
        </w:rPr>
        <w:t>编制采购文件和组织采购活动等，</w:t>
      </w:r>
      <w:r w:rsidR="00C020FE" w:rsidRPr="00DF4F74">
        <w:rPr>
          <w:rFonts w:ascii="仿宋" w:eastAsia="仿宋" w:hAnsi="仿宋" w:cs="宋体" w:hint="eastAsia"/>
          <w:kern w:val="0"/>
          <w:sz w:val="32"/>
          <w:szCs w:val="32"/>
        </w:rPr>
        <w:t>专职</w:t>
      </w:r>
      <w:r w:rsidR="00060829" w:rsidRPr="00DF4F74">
        <w:rPr>
          <w:rFonts w:ascii="仿宋" w:eastAsia="仿宋" w:hAnsi="仿宋" w:cs="宋体" w:hint="eastAsia"/>
          <w:kern w:val="0"/>
          <w:sz w:val="32"/>
          <w:szCs w:val="32"/>
        </w:rPr>
        <w:t>从业</w:t>
      </w:r>
      <w:r w:rsidR="00C020FE" w:rsidRPr="00DF4F74">
        <w:rPr>
          <w:rFonts w:ascii="仿宋" w:eastAsia="仿宋" w:hAnsi="仿宋" w:cs="宋体" w:hint="eastAsia"/>
          <w:kern w:val="0"/>
          <w:sz w:val="32"/>
          <w:szCs w:val="32"/>
        </w:rPr>
        <w:t>人员需在驻苍机构或上级公司缴纳社会养老保险。</w:t>
      </w:r>
    </w:p>
    <w:p w:rsidR="00C020FE" w:rsidRPr="00DF4F74" w:rsidRDefault="00EB66AA" w:rsidP="00060829">
      <w:pPr>
        <w:ind w:leftChars="9" w:left="19" w:rightChars="-94" w:right="-197" w:firstLineChars="200" w:firstLine="640"/>
        <w:rPr>
          <w:rFonts w:ascii="仿宋_GB2312" w:eastAsia="仿宋_GB2312" w:hAnsi="宋体" w:cs="仿宋_GB2312"/>
          <w:sz w:val="32"/>
          <w:szCs w:val="32"/>
        </w:rPr>
      </w:pPr>
      <w:r w:rsidRPr="00DF4F74">
        <w:rPr>
          <w:rFonts w:ascii="仿宋_GB2312" w:eastAsia="仿宋_GB2312" w:hAnsi="宋体" w:cs="仿宋_GB2312" w:hint="eastAsia"/>
          <w:sz w:val="32"/>
          <w:szCs w:val="32"/>
        </w:rPr>
        <w:t>代理合同</w:t>
      </w:r>
      <w:r w:rsidR="00A870C6" w:rsidRPr="00DF4F74">
        <w:rPr>
          <w:rFonts w:ascii="仿宋_GB2312" w:eastAsia="仿宋_GB2312" w:hAnsi="宋体" w:cs="仿宋_GB2312" w:hint="eastAsia"/>
          <w:sz w:val="32"/>
          <w:szCs w:val="32"/>
        </w:rPr>
        <w:t>上载明的</w:t>
      </w:r>
      <w:r w:rsidRPr="00DF4F74">
        <w:rPr>
          <w:rFonts w:ascii="仿宋_GB2312" w:eastAsia="仿宋_GB2312" w:hAnsi="宋体" w:cs="仿宋_GB2312" w:hint="eastAsia"/>
          <w:sz w:val="32"/>
          <w:szCs w:val="32"/>
        </w:rPr>
        <w:t>项目负责人</w:t>
      </w:r>
      <w:r w:rsidR="00FF4572" w:rsidRPr="00DF4F74">
        <w:rPr>
          <w:rFonts w:ascii="仿宋_GB2312" w:eastAsia="仿宋_GB2312" w:hAnsi="宋体" w:cs="仿宋_GB2312" w:hint="eastAsia"/>
          <w:sz w:val="32"/>
          <w:szCs w:val="32"/>
        </w:rPr>
        <w:t>需</w:t>
      </w:r>
      <w:r w:rsidR="00A870C6" w:rsidRPr="00DF4F74">
        <w:rPr>
          <w:rFonts w:ascii="仿宋_GB2312" w:eastAsia="仿宋_GB2312" w:hAnsi="宋体" w:cs="仿宋_GB2312" w:hint="eastAsia"/>
          <w:sz w:val="32"/>
          <w:szCs w:val="32"/>
        </w:rPr>
        <w:t>为专职</w:t>
      </w:r>
      <w:r w:rsidR="00087146" w:rsidRPr="00DF4F74">
        <w:rPr>
          <w:rFonts w:ascii="仿宋_GB2312" w:eastAsia="仿宋_GB2312" w:hAnsi="宋体" w:cs="仿宋_GB2312" w:hint="eastAsia"/>
          <w:sz w:val="32"/>
          <w:szCs w:val="32"/>
        </w:rPr>
        <w:t>从业</w:t>
      </w:r>
      <w:r w:rsidR="00A870C6" w:rsidRPr="00DF4F74">
        <w:rPr>
          <w:rFonts w:ascii="仿宋_GB2312" w:eastAsia="仿宋_GB2312" w:hAnsi="宋体" w:cs="仿宋_GB2312" w:hint="eastAsia"/>
          <w:sz w:val="32"/>
          <w:szCs w:val="32"/>
        </w:rPr>
        <w:t>人员</w:t>
      </w:r>
      <w:r w:rsidRPr="00DF4F74">
        <w:rPr>
          <w:rFonts w:ascii="仿宋_GB2312" w:eastAsia="仿宋_GB2312" w:hAnsi="宋体" w:cs="仿宋_GB2312" w:hint="eastAsia"/>
          <w:sz w:val="32"/>
          <w:szCs w:val="32"/>
        </w:rPr>
        <w:t>。</w:t>
      </w:r>
    </w:p>
    <w:p w:rsidR="005A4F92" w:rsidRPr="00DF4F74" w:rsidRDefault="00BE1606" w:rsidP="006D3E5C">
      <w:pPr>
        <w:adjustRightInd w:val="0"/>
        <w:snapToGrid w:val="0"/>
        <w:spacing w:line="540" w:lineRule="exact"/>
        <w:ind w:firstLineChars="200" w:firstLine="643"/>
        <w:rPr>
          <w:rFonts w:ascii="仿宋" w:eastAsia="仿宋" w:hAnsi="仿宋" w:cs="宋体"/>
          <w:kern w:val="0"/>
          <w:sz w:val="32"/>
          <w:szCs w:val="32"/>
        </w:rPr>
      </w:pPr>
      <w:r w:rsidRPr="00DF4F74">
        <w:rPr>
          <w:rFonts w:asciiTheme="minorEastAsia" w:eastAsiaTheme="minorEastAsia" w:hAnsiTheme="minorEastAsia" w:hint="eastAsia"/>
          <w:b/>
          <w:kern w:val="0"/>
          <w:sz w:val="32"/>
          <w:szCs w:val="32"/>
        </w:rPr>
        <w:t>第</w:t>
      </w:r>
      <w:r w:rsidR="00F30A94" w:rsidRPr="00DF4F74">
        <w:rPr>
          <w:rFonts w:asciiTheme="minorEastAsia" w:eastAsiaTheme="minorEastAsia" w:hAnsiTheme="minorEastAsia" w:hint="eastAsia"/>
          <w:b/>
          <w:kern w:val="0"/>
          <w:sz w:val="32"/>
          <w:szCs w:val="32"/>
        </w:rPr>
        <w:t>八</w:t>
      </w:r>
      <w:r w:rsidRPr="00DF4F74">
        <w:rPr>
          <w:rFonts w:asciiTheme="minorEastAsia" w:eastAsiaTheme="minorEastAsia" w:hAnsiTheme="minorEastAsia" w:hint="eastAsia"/>
          <w:b/>
          <w:kern w:val="0"/>
          <w:sz w:val="32"/>
          <w:szCs w:val="32"/>
        </w:rPr>
        <w:t xml:space="preserve">条  </w:t>
      </w:r>
      <w:r w:rsidRPr="00DF4F74">
        <w:rPr>
          <w:rFonts w:ascii="仿宋" w:eastAsia="仿宋" w:hAnsi="仿宋" w:cs="宋体" w:hint="eastAsia"/>
          <w:kern w:val="0"/>
          <w:sz w:val="32"/>
          <w:szCs w:val="32"/>
        </w:rPr>
        <w:t>代理机构进入公共资源交易平台从事业务前，应提交承诺书（附件</w:t>
      </w:r>
      <w:r w:rsidR="00367D76" w:rsidRPr="00DF4F74">
        <w:rPr>
          <w:rFonts w:ascii="仿宋" w:eastAsia="仿宋" w:hAnsi="仿宋" w:cs="宋体" w:hint="eastAsia"/>
          <w:kern w:val="0"/>
          <w:sz w:val="32"/>
          <w:szCs w:val="32"/>
        </w:rPr>
        <w:t>2</w:t>
      </w:r>
      <w:r w:rsidRPr="00DF4F74">
        <w:rPr>
          <w:rFonts w:ascii="仿宋" w:eastAsia="仿宋" w:hAnsi="仿宋" w:cs="宋体" w:hint="eastAsia"/>
          <w:kern w:val="0"/>
          <w:sz w:val="32"/>
          <w:szCs w:val="32"/>
        </w:rPr>
        <w:t xml:space="preserve">），代理机构及从业人员有下列情形之一的，不得进场从事代理业务： </w:t>
      </w:r>
    </w:p>
    <w:p w:rsidR="005A4F92" w:rsidRPr="00DF4F74" w:rsidRDefault="00BE1606" w:rsidP="006D3E5C">
      <w:pPr>
        <w:adjustRightInd w:val="0"/>
        <w:snapToGrid w:val="0"/>
        <w:spacing w:line="540" w:lineRule="exact"/>
        <w:ind w:firstLineChars="196" w:firstLine="627"/>
        <w:rPr>
          <w:rFonts w:ascii="仿宋" w:eastAsia="仿宋" w:hAnsi="仿宋" w:cs="宋体"/>
          <w:kern w:val="0"/>
          <w:sz w:val="32"/>
          <w:szCs w:val="32"/>
        </w:rPr>
      </w:pPr>
      <w:r w:rsidRPr="00DF4F74">
        <w:rPr>
          <w:rFonts w:ascii="仿宋" w:eastAsia="仿宋" w:hAnsi="仿宋" w:cs="宋体" w:hint="eastAsia"/>
          <w:kern w:val="0"/>
          <w:sz w:val="32"/>
          <w:szCs w:val="32"/>
        </w:rPr>
        <w:t>（一）被法院列入失信被执行人名单，或者“中国裁判文书网”有犯罪档案记录的;</w:t>
      </w:r>
    </w:p>
    <w:p w:rsidR="005A4F92" w:rsidRPr="00DF4F74" w:rsidRDefault="00BE1606" w:rsidP="006D3E5C">
      <w:pPr>
        <w:adjustRightInd w:val="0"/>
        <w:snapToGrid w:val="0"/>
        <w:spacing w:line="540" w:lineRule="exact"/>
        <w:ind w:firstLineChars="196" w:firstLine="627"/>
        <w:rPr>
          <w:rFonts w:ascii="仿宋" w:eastAsia="仿宋" w:hAnsi="仿宋" w:cs="宋体"/>
          <w:kern w:val="0"/>
          <w:sz w:val="32"/>
          <w:szCs w:val="32"/>
        </w:rPr>
      </w:pPr>
      <w:r w:rsidRPr="00DF4F74">
        <w:rPr>
          <w:rFonts w:ascii="仿宋" w:eastAsia="仿宋" w:hAnsi="仿宋" w:cs="宋体" w:hint="eastAsia"/>
          <w:kern w:val="0"/>
          <w:sz w:val="32"/>
          <w:szCs w:val="32"/>
        </w:rPr>
        <w:t>（二）</w:t>
      </w:r>
      <w:r w:rsidR="00AE6EB8" w:rsidRPr="00DF4F74">
        <w:rPr>
          <w:rFonts w:ascii="仿宋" w:eastAsia="仿宋" w:hAnsi="仿宋" w:cs="宋体" w:hint="eastAsia"/>
          <w:kern w:val="0"/>
          <w:sz w:val="32"/>
          <w:szCs w:val="32"/>
        </w:rPr>
        <w:t>被列入信用中国网站(www.creditchina.gov.cn)、中国政府采购网(www.ccgp.gov.cn)渠道信用记录失信被执行人、重大税收违法案件当事人名单、政府采购严重违法失信行为记录名单的；</w:t>
      </w:r>
      <w:r w:rsidR="00AE6EB8" w:rsidRPr="00DF4F74">
        <w:rPr>
          <w:rFonts w:ascii="仿宋" w:eastAsia="仿宋" w:hAnsi="仿宋" w:cs="宋体"/>
          <w:kern w:val="0"/>
          <w:sz w:val="32"/>
          <w:szCs w:val="32"/>
        </w:rPr>
        <w:t xml:space="preserve"> </w:t>
      </w:r>
    </w:p>
    <w:p w:rsidR="005A4F92" w:rsidRPr="00DF4F74" w:rsidRDefault="00BE1606" w:rsidP="006D3E5C">
      <w:pPr>
        <w:adjustRightInd w:val="0"/>
        <w:snapToGrid w:val="0"/>
        <w:spacing w:line="540" w:lineRule="exact"/>
        <w:ind w:firstLineChars="196" w:firstLine="627"/>
        <w:rPr>
          <w:rFonts w:ascii="仿宋" w:eastAsia="仿宋" w:hAnsi="仿宋" w:cs="宋体"/>
          <w:kern w:val="0"/>
          <w:sz w:val="32"/>
          <w:szCs w:val="32"/>
        </w:rPr>
      </w:pPr>
      <w:r w:rsidRPr="00DF4F74">
        <w:rPr>
          <w:rFonts w:ascii="仿宋" w:eastAsia="仿宋" w:hAnsi="仿宋" w:cs="宋体" w:hint="eastAsia"/>
          <w:kern w:val="0"/>
          <w:sz w:val="32"/>
          <w:szCs w:val="32"/>
        </w:rPr>
        <w:t>（三）</w:t>
      </w:r>
      <w:r w:rsidR="00AE6EB8" w:rsidRPr="00DF4F74">
        <w:rPr>
          <w:rFonts w:ascii="仿宋" w:eastAsia="仿宋" w:hAnsi="仿宋" w:cs="宋体" w:hint="eastAsia"/>
          <w:kern w:val="0"/>
          <w:sz w:val="32"/>
          <w:szCs w:val="32"/>
        </w:rPr>
        <w:t>因行贿、受贿、串通投标、弄虚作假、等违法违规行为受到处罚并在处罚期限内的；</w:t>
      </w:r>
    </w:p>
    <w:p w:rsidR="005A4F92" w:rsidRPr="00DF4F74" w:rsidRDefault="00BE1606" w:rsidP="006D3E5C">
      <w:pPr>
        <w:adjustRightInd w:val="0"/>
        <w:snapToGrid w:val="0"/>
        <w:spacing w:line="540" w:lineRule="exact"/>
        <w:ind w:firstLineChars="196" w:firstLine="627"/>
        <w:rPr>
          <w:rFonts w:ascii="仿宋" w:eastAsia="仿宋" w:hAnsi="仿宋" w:cs="宋体"/>
          <w:kern w:val="0"/>
          <w:sz w:val="32"/>
          <w:szCs w:val="32"/>
        </w:rPr>
      </w:pPr>
      <w:r w:rsidRPr="00DF4F74">
        <w:rPr>
          <w:rFonts w:ascii="仿宋" w:eastAsia="仿宋" w:hAnsi="仿宋" w:cs="宋体" w:hint="eastAsia"/>
          <w:kern w:val="0"/>
          <w:sz w:val="32"/>
          <w:szCs w:val="32"/>
        </w:rPr>
        <w:t>（四）其他违反法律法规规章的。</w:t>
      </w:r>
    </w:p>
    <w:p w:rsidR="005A4F92" w:rsidRPr="00DF4F74" w:rsidRDefault="005A4F92" w:rsidP="006D3E5C">
      <w:pPr>
        <w:spacing w:line="540" w:lineRule="exact"/>
        <w:rPr>
          <w:rFonts w:ascii="仿宋" w:eastAsia="仿宋" w:hAnsi="仿宋" w:cs="宋体"/>
          <w:kern w:val="0"/>
          <w:sz w:val="32"/>
          <w:szCs w:val="32"/>
        </w:rPr>
      </w:pPr>
    </w:p>
    <w:p w:rsidR="005A4F92" w:rsidRPr="00DF4F74" w:rsidRDefault="00BE1606" w:rsidP="006D3E5C">
      <w:pPr>
        <w:tabs>
          <w:tab w:val="left" w:pos="3060"/>
          <w:tab w:val="left" w:pos="3420"/>
        </w:tabs>
        <w:spacing w:line="540" w:lineRule="exact"/>
        <w:jc w:val="center"/>
        <w:rPr>
          <w:rFonts w:asciiTheme="minorEastAsia" w:eastAsiaTheme="minorEastAsia" w:hAnsiTheme="minorEastAsia"/>
          <w:b/>
          <w:sz w:val="32"/>
          <w:szCs w:val="32"/>
        </w:rPr>
      </w:pPr>
      <w:r w:rsidRPr="00DF4F74">
        <w:rPr>
          <w:rFonts w:asciiTheme="minorEastAsia" w:eastAsiaTheme="minorEastAsia" w:hAnsiTheme="minorEastAsia" w:hint="eastAsia"/>
          <w:b/>
          <w:sz w:val="32"/>
          <w:szCs w:val="32"/>
        </w:rPr>
        <w:t>第三章  考核评价</w:t>
      </w:r>
    </w:p>
    <w:p w:rsidR="005F5724" w:rsidRPr="00DF4F74" w:rsidRDefault="00BE1606" w:rsidP="005F5724">
      <w:pPr>
        <w:spacing w:line="600" w:lineRule="exact"/>
        <w:ind w:firstLineChars="196" w:firstLine="630"/>
        <w:jc w:val="left"/>
        <w:rPr>
          <w:rFonts w:ascii="仿宋" w:eastAsia="仿宋" w:hAnsi="仿宋" w:cs="宋体"/>
          <w:kern w:val="0"/>
          <w:sz w:val="32"/>
          <w:szCs w:val="32"/>
        </w:rPr>
      </w:pPr>
      <w:r w:rsidRPr="00DF4F74">
        <w:rPr>
          <w:rFonts w:asciiTheme="minorEastAsia" w:eastAsiaTheme="minorEastAsia" w:hAnsiTheme="minorEastAsia" w:hint="eastAsia"/>
          <w:b/>
          <w:kern w:val="0"/>
          <w:sz w:val="32"/>
          <w:szCs w:val="32"/>
        </w:rPr>
        <w:t>第</w:t>
      </w:r>
      <w:r w:rsidR="00F30A94" w:rsidRPr="00DF4F74">
        <w:rPr>
          <w:rFonts w:asciiTheme="minorEastAsia" w:eastAsiaTheme="minorEastAsia" w:hAnsiTheme="minorEastAsia" w:hint="eastAsia"/>
          <w:b/>
          <w:kern w:val="0"/>
          <w:sz w:val="32"/>
          <w:szCs w:val="32"/>
        </w:rPr>
        <w:t>九</w:t>
      </w:r>
      <w:r w:rsidRPr="00DF4F74">
        <w:rPr>
          <w:rFonts w:asciiTheme="minorEastAsia" w:eastAsiaTheme="minorEastAsia" w:hAnsiTheme="minorEastAsia" w:hint="eastAsia"/>
          <w:b/>
          <w:kern w:val="0"/>
          <w:sz w:val="32"/>
          <w:szCs w:val="32"/>
        </w:rPr>
        <w:t xml:space="preserve">条 </w:t>
      </w:r>
      <w:r w:rsidRPr="00DF4F74">
        <w:rPr>
          <w:rFonts w:ascii="仿宋" w:eastAsia="仿宋" w:hAnsi="仿宋" w:cs="宋体" w:hint="eastAsia"/>
          <w:kern w:val="0"/>
          <w:sz w:val="32"/>
          <w:szCs w:val="32"/>
        </w:rPr>
        <w:t>代理机构</w:t>
      </w:r>
      <w:r w:rsidR="00367D76" w:rsidRPr="00DF4F74">
        <w:rPr>
          <w:rFonts w:ascii="仿宋" w:eastAsia="仿宋" w:hAnsi="仿宋" w:cs="宋体" w:hint="eastAsia"/>
          <w:kern w:val="0"/>
          <w:sz w:val="32"/>
          <w:szCs w:val="32"/>
        </w:rPr>
        <w:t>在信息提交</w:t>
      </w:r>
      <w:r w:rsidRPr="00DF4F74">
        <w:rPr>
          <w:rFonts w:ascii="仿宋" w:eastAsia="仿宋" w:hAnsi="仿宋" w:cs="宋体" w:hint="eastAsia"/>
          <w:kern w:val="0"/>
          <w:sz w:val="32"/>
          <w:szCs w:val="32"/>
        </w:rPr>
        <w:t>后即开始考核，考核</w:t>
      </w:r>
      <w:r w:rsidR="00AE6EB8" w:rsidRPr="00DF4F74">
        <w:rPr>
          <w:rFonts w:ascii="仿宋" w:eastAsia="仿宋" w:hAnsi="仿宋" w:cs="宋体" w:hint="eastAsia"/>
          <w:kern w:val="0"/>
          <w:sz w:val="32"/>
          <w:szCs w:val="32"/>
        </w:rPr>
        <w:t>每</w:t>
      </w:r>
      <w:r w:rsidRPr="00DF4F74">
        <w:rPr>
          <w:rFonts w:ascii="仿宋" w:eastAsia="仿宋" w:hAnsi="仿宋" w:cs="宋体" w:hint="eastAsia"/>
          <w:kern w:val="0"/>
          <w:sz w:val="32"/>
          <w:szCs w:val="32"/>
        </w:rPr>
        <w:t>一年</w:t>
      </w:r>
      <w:r w:rsidR="00AE6EB8" w:rsidRPr="00DF4F74">
        <w:rPr>
          <w:rFonts w:ascii="仿宋" w:eastAsia="仿宋" w:hAnsi="仿宋" w:cs="宋体" w:hint="eastAsia"/>
          <w:kern w:val="0"/>
          <w:sz w:val="32"/>
          <w:szCs w:val="32"/>
        </w:rPr>
        <w:t>度</w:t>
      </w:r>
      <w:r w:rsidRPr="00DF4F74">
        <w:rPr>
          <w:rFonts w:ascii="仿宋" w:eastAsia="仿宋" w:hAnsi="仿宋" w:cs="宋体" w:hint="eastAsia"/>
          <w:kern w:val="0"/>
          <w:sz w:val="32"/>
          <w:szCs w:val="32"/>
        </w:rPr>
        <w:t>一评，实行加减分制（具体考核标准详见附件</w:t>
      </w:r>
      <w:r w:rsidR="00140542" w:rsidRPr="00DF4F74">
        <w:rPr>
          <w:rFonts w:ascii="仿宋" w:eastAsia="仿宋" w:hAnsi="仿宋" w:cs="宋体" w:hint="eastAsia"/>
          <w:kern w:val="0"/>
          <w:sz w:val="32"/>
          <w:szCs w:val="32"/>
        </w:rPr>
        <w:t>3</w:t>
      </w:r>
      <w:r w:rsidRPr="00DF4F74">
        <w:rPr>
          <w:rFonts w:ascii="仿宋" w:eastAsia="仿宋" w:hAnsi="仿宋" w:cs="宋体" w:hint="eastAsia"/>
          <w:kern w:val="0"/>
          <w:sz w:val="32"/>
          <w:szCs w:val="32"/>
        </w:rPr>
        <w:t>）。</w:t>
      </w:r>
    </w:p>
    <w:p w:rsidR="005A4F92" w:rsidRPr="00DF4F74" w:rsidRDefault="00BE1606" w:rsidP="005F5724">
      <w:pPr>
        <w:spacing w:line="600" w:lineRule="exact"/>
        <w:ind w:firstLineChars="196" w:firstLine="630"/>
        <w:jc w:val="left"/>
        <w:rPr>
          <w:rFonts w:ascii="仿宋" w:eastAsia="仿宋" w:hAnsi="仿宋" w:cs="宋体"/>
          <w:kern w:val="0"/>
          <w:sz w:val="32"/>
          <w:szCs w:val="32"/>
        </w:rPr>
      </w:pPr>
      <w:r w:rsidRPr="00DF4F74">
        <w:rPr>
          <w:rFonts w:asciiTheme="minorEastAsia" w:eastAsiaTheme="minorEastAsia" w:hAnsiTheme="minorEastAsia" w:hint="eastAsia"/>
          <w:b/>
          <w:kern w:val="0"/>
          <w:sz w:val="32"/>
          <w:szCs w:val="32"/>
        </w:rPr>
        <w:t>第</w:t>
      </w:r>
      <w:r w:rsidR="00F30A94" w:rsidRPr="00DF4F74">
        <w:rPr>
          <w:rFonts w:asciiTheme="minorEastAsia" w:eastAsiaTheme="minorEastAsia" w:hAnsiTheme="minorEastAsia" w:hint="eastAsia"/>
          <w:b/>
          <w:kern w:val="0"/>
          <w:sz w:val="32"/>
          <w:szCs w:val="32"/>
        </w:rPr>
        <w:t>十</w:t>
      </w:r>
      <w:r w:rsidRPr="00DF4F74">
        <w:rPr>
          <w:rFonts w:asciiTheme="minorEastAsia" w:eastAsiaTheme="minorEastAsia" w:hAnsiTheme="minorEastAsia" w:hint="eastAsia"/>
          <w:b/>
          <w:kern w:val="0"/>
          <w:sz w:val="32"/>
          <w:szCs w:val="32"/>
        </w:rPr>
        <w:t>条</w:t>
      </w:r>
      <w:r w:rsidRPr="00DF4F74">
        <w:rPr>
          <w:rFonts w:ascii="仿宋" w:eastAsia="仿宋" w:hAnsi="仿宋" w:cs="宋体" w:hint="eastAsia"/>
          <w:kern w:val="0"/>
          <w:sz w:val="32"/>
          <w:szCs w:val="32"/>
        </w:rPr>
        <w:t xml:space="preserve">  考核分数与排名在</w:t>
      </w:r>
      <w:r w:rsidR="00367D76" w:rsidRPr="00DF4F74">
        <w:rPr>
          <w:rFonts w:ascii="仿宋" w:eastAsia="仿宋" w:hAnsi="仿宋" w:cs="宋体" w:hint="eastAsia"/>
          <w:kern w:val="0"/>
          <w:sz w:val="32"/>
          <w:szCs w:val="32"/>
        </w:rPr>
        <w:t>苍南县</w:t>
      </w:r>
      <w:r w:rsidRPr="00DF4F74">
        <w:rPr>
          <w:rFonts w:ascii="仿宋" w:eastAsia="仿宋" w:hAnsi="仿宋" w:cs="宋体" w:hint="eastAsia"/>
          <w:kern w:val="0"/>
          <w:sz w:val="32"/>
          <w:szCs w:val="32"/>
        </w:rPr>
        <w:t>公共资源交易网</w:t>
      </w:r>
      <w:r w:rsidR="006D3E5C" w:rsidRPr="00DF4F74">
        <w:rPr>
          <w:rFonts w:ascii="仿宋" w:eastAsia="仿宋" w:hAnsi="仿宋" w:cs="宋体" w:hint="eastAsia"/>
          <w:kern w:val="0"/>
          <w:sz w:val="32"/>
          <w:szCs w:val="32"/>
        </w:rPr>
        <w:t>每</w:t>
      </w:r>
      <w:r w:rsidR="000B37F6" w:rsidRPr="00DF4F74">
        <w:rPr>
          <w:rFonts w:ascii="仿宋" w:eastAsia="仿宋" w:hAnsi="仿宋" w:cs="宋体" w:hint="eastAsia"/>
          <w:kern w:val="0"/>
          <w:sz w:val="32"/>
          <w:szCs w:val="32"/>
        </w:rPr>
        <w:t>一年</w:t>
      </w:r>
      <w:r w:rsidR="006D3E5C" w:rsidRPr="00DF4F74">
        <w:rPr>
          <w:rFonts w:ascii="仿宋" w:eastAsia="仿宋" w:hAnsi="仿宋" w:cs="宋体" w:hint="eastAsia"/>
          <w:kern w:val="0"/>
          <w:sz w:val="32"/>
          <w:szCs w:val="32"/>
        </w:rPr>
        <w:lastRenderedPageBreak/>
        <w:t>度公布一次</w:t>
      </w:r>
      <w:r w:rsidRPr="00DF4F74">
        <w:rPr>
          <w:rFonts w:ascii="仿宋" w:eastAsia="仿宋" w:hAnsi="仿宋" w:cs="宋体" w:hint="eastAsia"/>
          <w:kern w:val="0"/>
          <w:sz w:val="32"/>
          <w:szCs w:val="32"/>
        </w:rPr>
        <w:t>，相关不良行为、违法行为处罚等同步公示，并推送信用</w:t>
      </w:r>
      <w:r w:rsidR="004F7307" w:rsidRPr="00DF4F74">
        <w:rPr>
          <w:rFonts w:ascii="仿宋" w:eastAsia="仿宋" w:hAnsi="仿宋" w:cs="宋体" w:hint="eastAsia"/>
          <w:kern w:val="0"/>
          <w:sz w:val="32"/>
          <w:szCs w:val="32"/>
        </w:rPr>
        <w:t>浙江</w:t>
      </w:r>
      <w:r w:rsidRPr="00DF4F74">
        <w:rPr>
          <w:rFonts w:ascii="仿宋" w:eastAsia="仿宋" w:hAnsi="仿宋" w:cs="宋体" w:hint="eastAsia"/>
          <w:kern w:val="0"/>
          <w:sz w:val="32"/>
          <w:szCs w:val="32"/>
        </w:rPr>
        <w:t>。</w:t>
      </w:r>
    </w:p>
    <w:p w:rsidR="005A4F92" w:rsidRPr="00DF4F74" w:rsidRDefault="00BE1606" w:rsidP="006D3E5C">
      <w:pPr>
        <w:spacing w:line="540" w:lineRule="exact"/>
        <w:ind w:firstLineChars="200" w:firstLine="643"/>
        <w:rPr>
          <w:rFonts w:ascii="仿宋" w:eastAsia="仿宋" w:hAnsi="仿宋" w:cs="宋体"/>
          <w:kern w:val="0"/>
          <w:sz w:val="32"/>
          <w:szCs w:val="32"/>
        </w:rPr>
      </w:pPr>
      <w:r w:rsidRPr="00DF4F74">
        <w:rPr>
          <w:rFonts w:asciiTheme="minorEastAsia" w:eastAsiaTheme="minorEastAsia" w:hAnsiTheme="minorEastAsia" w:hint="eastAsia"/>
          <w:b/>
          <w:kern w:val="0"/>
          <w:sz w:val="32"/>
          <w:szCs w:val="32"/>
        </w:rPr>
        <w:t>第十</w:t>
      </w:r>
      <w:r w:rsidR="00F30A94" w:rsidRPr="00DF4F74">
        <w:rPr>
          <w:rFonts w:asciiTheme="minorEastAsia" w:eastAsiaTheme="minorEastAsia" w:hAnsiTheme="minorEastAsia" w:hint="eastAsia"/>
          <w:b/>
          <w:kern w:val="0"/>
          <w:sz w:val="32"/>
          <w:szCs w:val="32"/>
        </w:rPr>
        <w:t>一</w:t>
      </w:r>
      <w:r w:rsidRPr="00DF4F74">
        <w:rPr>
          <w:rFonts w:asciiTheme="minorEastAsia" w:eastAsiaTheme="minorEastAsia" w:hAnsiTheme="minorEastAsia" w:hint="eastAsia"/>
          <w:b/>
          <w:kern w:val="0"/>
          <w:sz w:val="32"/>
          <w:szCs w:val="32"/>
        </w:rPr>
        <w:t xml:space="preserve">条  </w:t>
      </w:r>
      <w:r w:rsidRPr="00DF4F74">
        <w:rPr>
          <w:rFonts w:ascii="仿宋" w:eastAsia="仿宋" w:hAnsi="仿宋" w:cs="宋体" w:hint="eastAsia"/>
          <w:kern w:val="0"/>
          <w:sz w:val="32"/>
          <w:szCs w:val="32"/>
        </w:rPr>
        <w:t>代理机构</w:t>
      </w:r>
      <w:r w:rsidR="000B37F6" w:rsidRPr="00DF4F74">
        <w:rPr>
          <w:rFonts w:ascii="仿宋" w:eastAsia="仿宋" w:hAnsi="仿宋" w:cs="宋体" w:hint="eastAsia"/>
          <w:kern w:val="0"/>
          <w:sz w:val="32"/>
          <w:szCs w:val="32"/>
        </w:rPr>
        <w:t>在</w:t>
      </w:r>
      <w:r w:rsidR="009F2A78" w:rsidRPr="00DF4F74">
        <w:rPr>
          <w:rFonts w:ascii="仿宋" w:eastAsia="仿宋" w:hAnsi="仿宋" w:cs="宋体" w:hint="eastAsia"/>
          <w:kern w:val="0"/>
          <w:sz w:val="32"/>
          <w:szCs w:val="32"/>
        </w:rPr>
        <w:t>每一</w:t>
      </w:r>
      <w:r w:rsidR="008C178F" w:rsidRPr="00DF4F74">
        <w:rPr>
          <w:rFonts w:ascii="仿宋" w:eastAsia="仿宋" w:hAnsi="仿宋" w:cs="宋体" w:hint="eastAsia"/>
          <w:kern w:val="0"/>
          <w:sz w:val="32"/>
          <w:szCs w:val="32"/>
        </w:rPr>
        <w:t>年</w:t>
      </w:r>
      <w:r w:rsidR="000B37F6" w:rsidRPr="00DF4F74">
        <w:rPr>
          <w:rFonts w:ascii="仿宋" w:eastAsia="仿宋" w:hAnsi="仿宋" w:cs="宋体" w:hint="eastAsia"/>
          <w:kern w:val="0"/>
          <w:sz w:val="32"/>
          <w:szCs w:val="32"/>
        </w:rPr>
        <w:t>度内</w:t>
      </w:r>
      <w:r w:rsidR="00183220" w:rsidRPr="00DF4F74">
        <w:rPr>
          <w:rFonts w:ascii="仿宋" w:eastAsia="仿宋" w:hAnsi="仿宋" w:cs="宋体" w:hint="eastAsia"/>
          <w:kern w:val="0"/>
          <w:sz w:val="32"/>
          <w:szCs w:val="32"/>
        </w:rPr>
        <w:t>进行黄红牌警告制度</w:t>
      </w:r>
      <w:r w:rsidR="004F7307" w:rsidRPr="00DF4F74">
        <w:rPr>
          <w:rFonts w:ascii="仿宋" w:eastAsia="仿宋" w:hAnsi="仿宋" w:cs="宋体" w:hint="eastAsia"/>
          <w:kern w:val="0"/>
          <w:sz w:val="32"/>
          <w:szCs w:val="32"/>
        </w:rPr>
        <w:t>管理</w:t>
      </w:r>
      <w:r w:rsidR="008C178F" w:rsidRPr="00DF4F74">
        <w:rPr>
          <w:rFonts w:ascii="仿宋" w:eastAsia="仿宋" w:hAnsi="仿宋" w:cs="宋体" w:hint="eastAsia"/>
          <w:kern w:val="0"/>
          <w:sz w:val="32"/>
          <w:szCs w:val="32"/>
        </w:rPr>
        <w:t>:日常</w:t>
      </w:r>
      <w:r w:rsidRPr="00DF4F74">
        <w:rPr>
          <w:rFonts w:ascii="仿宋" w:eastAsia="仿宋" w:hAnsi="仿宋" w:cs="宋体" w:hint="eastAsia"/>
          <w:kern w:val="0"/>
          <w:sz w:val="32"/>
          <w:szCs w:val="32"/>
        </w:rPr>
        <w:t>考核分数</w:t>
      </w:r>
      <w:r w:rsidRPr="00DF4F74">
        <w:rPr>
          <w:rFonts w:ascii="仿宋" w:eastAsia="仿宋" w:hAnsi="仿宋" w:cs="宋体"/>
          <w:kern w:val="0"/>
          <w:sz w:val="32"/>
          <w:szCs w:val="32"/>
        </w:rPr>
        <w:t>累计扣满</w:t>
      </w:r>
      <w:r w:rsidRPr="00DF4F74">
        <w:rPr>
          <w:rFonts w:ascii="仿宋" w:eastAsia="仿宋" w:hAnsi="仿宋" w:cs="宋体" w:hint="eastAsia"/>
          <w:kern w:val="0"/>
          <w:sz w:val="32"/>
          <w:szCs w:val="32"/>
        </w:rPr>
        <w:t>15</w:t>
      </w:r>
      <w:r w:rsidRPr="00DF4F74">
        <w:rPr>
          <w:rFonts w:ascii="仿宋" w:eastAsia="仿宋" w:hAnsi="仿宋" w:cs="宋体"/>
          <w:kern w:val="0"/>
          <w:sz w:val="32"/>
          <w:szCs w:val="32"/>
        </w:rPr>
        <w:t>分的</w:t>
      </w:r>
      <w:r w:rsidRPr="00DF4F74">
        <w:rPr>
          <w:rFonts w:ascii="仿宋" w:eastAsia="仿宋" w:hAnsi="仿宋" w:cs="宋体" w:hint="eastAsia"/>
          <w:kern w:val="0"/>
          <w:sz w:val="32"/>
          <w:szCs w:val="32"/>
        </w:rPr>
        <w:t>，</w:t>
      </w:r>
      <w:r w:rsidR="006D3E5C" w:rsidRPr="00DF4F74">
        <w:rPr>
          <w:rFonts w:ascii="仿宋" w:eastAsia="仿宋" w:hAnsi="仿宋" w:cs="宋体" w:hint="eastAsia"/>
          <w:kern w:val="0"/>
          <w:sz w:val="32"/>
          <w:szCs w:val="32"/>
        </w:rPr>
        <w:t>县</w:t>
      </w:r>
      <w:r w:rsidR="00367D76" w:rsidRPr="00DF4F74">
        <w:rPr>
          <w:rFonts w:ascii="仿宋" w:eastAsia="仿宋" w:hAnsi="仿宋" w:cs="宋体" w:hint="eastAsia"/>
          <w:kern w:val="0"/>
          <w:sz w:val="32"/>
          <w:szCs w:val="32"/>
        </w:rPr>
        <w:t>招投标中心</w:t>
      </w:r>
      <w:r w:rsidR="000B37F6" w:rsidRPr="00DF4F74">
        <w:rPr>
          <w:rFonts w:ascii="仿宋" w:eastAsia="仿宋" w:hAnsi="仿宋" w:cs="宋体" w:hint="eastAsia"/>
          <w:kern w:val="0"/>
          <w:sz w:val="32"/>
          <w:szCs w:val="32"/>
        </w:rPr>
        <w:t>对</w:t>
      </w:r>
      <w:r w:rsidRPr="00DF4F74">
        <w:rPr>
          <w:rFonts w:ascii="仿宋" w:eastAsia="仿宋" w:hAnsi="仿宋" w:cs="宋体"/>
          <w:kern w:val="0"/>
          <w:sz w:val="32"/>
          <w:szCs w:val="32"/>
        </w:rPr>
        <w:t>代理机构</w:t>
      </w:r>
      <w:r w:rsidRPr="00DF4F74">
        <w:rPr>
          <w:rFonts w:ascii="仿宋" w:eastAsia="仿宋" w:hAnsi="仿宋" w:cs="宋体" w:hint="eastAsia"/>
          <w:kern w:val="0"/>
          <w:sz w:val="32"/>
          <w:szCs w:val="32"/>
        </w:rPr>
        <w:t>主要</w:t>
      </w:r>
      <w:r w:rsidRPr="00DF4F74">
        <w:rPr>
          <w:rFonts w:ascii="仿宋" w:eastAsia="仿宋" w:hAnsi="仿宋" w:cs="宋体"/>
          <w:kern w:val="0"/>
          <w:sz w:val="32"/>
          <w:szCs w:val="32"/>
        </w:rPr>
        <w:t>负责人</w:t>
      </w:r>
      <w:r w:rsidR="000B37F6" w:rsidRPr="00DF4F74">
        <w:rPr>
          <w:rFonts w:ascii="仿宋" w:eastAsia="仿宋" w:hAnsi="仿宋" w:cs="宋体" w:hint="eastAsia"/>
          <w:kern w:val="0"/>
          <w:sz w:val="32"/>
          <w:szCs w:val="32"/>
        </w:rPr>
        <w:t>进行谈话</w:t>
      </w:r>
      <w:r w:rsidR="00183220" w:rsidRPr="00DF4F74">
        <w:rPr>
          <w:rFonts w:ascii="仿宋" w:eastAsia="仿宋" w:hAnsi="仿宋" w:cs="宋体" w:hint="eastAsia"/>
          <w:kern w:val="0"/>
          <w:sz w:val="32"/>
          <w:szCs w:val="32"/>
        </w:rPr>
        <w:t>并出示黄牌警告</w:t>
      </w:r>
      <w:r w:rsidRPr="00DF4F74">
        <w:rPr>
          <w:rFonts w:ascii="仿宋" w:eastAsia="仿宋" w:hAnsi="仿宋" w:cs="宋体" w:hint="eastAsia"/>
          <w:kern w:val="0"/>
          <w:sz w:val="32"/>
          <w:szCs w:val="32"/>
        </w:rPr>
        <w:t>，限期</w:t>
      </w:r>
      <w:r w:rsidR="00183220" w:rsidRPr="00DF4F74">
        <w:rPr>
          <w:rFonts w:ascii="仿宋" w:eastAsia="仿宋" w:hAnsi="仿宋" w:cs="宋体" w:hint="eastAsia"/>
          <w:kern w:val="0"/>
          <w:sz w:val="32"/>
          <w:szCs w:val="32"/>
        </w:rPr>
        <w:t>十五日</w:t>
      </w:r>
      <w:r w:rsidRPr="00DF4F74">
        <w:rPr>
          <w:rFonts w:ascii="仿宋" w:eastAsia="仿宋" w:hAnsi="仿宋" w:cs="宋体" w:hint="eastAsia"/>
          <w:kern w:val="0"/>
          <w:sz w:val="32"/>
          <w:szCs w:val="32"/>
        </w:rPr>
        <w:t>内整改完毕；</w:t>
      </w:r>
      <w:r w:rsidR="008C178F" w:rsidRPr="00DF4F74">
        <w:rPr>
          <w:rFonts w:ascii="仿宋" w:eastAsia="仿宋" w:hAnsi="仿宋" w:cs="宋体" w:hint="eastAsia"/>
          <w:kern w:val="0"/>
          <w:sz w:val="32"/>
          <w:szCs w:val="32"/>
        </w:rPr>
        <w:t>日常考核分数</w:t>
      </w:r>
      <w:r w:rsidRPr="00DF4F74">
        <w:rPr>
          <w:rFonts w:ascii="仿宋" w:eastAsia="仿宋" w:hAnsi="仿宋" w:cs="宋体" w:hint="eastAsia"/>
          <w:kern w:val="0"/>
          <w:sz w:val="32"/>
          <w:szCs w:val="32"/>
        </w:rPr>
        <w:t>累计扣满20分</w:t>
      </w:r>
      <w:r w:rsidR="00F21F03" w:rsidRPr="00DF4F74">
        <w:rPr>
          <w:rFonts w:ascii="仿宋" w:eastAsia="仿宋" w:hAnsi="仿宋" w:cs="宋体" w:hint="eastAsia"/>
          <w:kern w:val="0"/>
          <w:sz w:val="32"/>
          <w:szCs w:val="32"/>
        </w:rPr>
        <w:t>及以上</w:t>
      </w:r>
      <w:r w:rsidRPr="00DF4F74">
        <w:rPr>
          <w:rFonts w:ascii="仿宋" w:eastAsia="仿宋" w:hAnsi="仿宋" w:cs="宋体" w:hint="eastAsia"/>
          <w:kern w:val="0"/>
          <w:sz w:val="32"/>
          <w:szCs w:val="32"/>
        </w:rPr>
        <w:t>的，</w:t>
      </w:r>
      <w:r w:rsidR="00183220" w:rsidRPr="00DF4F74">
        <w:rPr>
          <w:rFonts w:ascii="仿宋" w:eastAsia="仿宋" w:hAnsi="仿宋" w:cs="宋体" w:hint="eastAsia"/>
          <w:kern w:val="0"/>
          <w:sz w:val="32"/>
          <w:szCs w:val="32"/>
        </w:rPr>
        <w:t>县招投标中心对代理机构法人</w:t>
      </w:r>
      <w:r w:rsidR="004F7307" w:rsidRPr="00DF4F74">
        <w:rPr>
          <w:rFonts w:ascii="仿宋" w:eastAsia="仿宋" w:hAnsi="仿宋" w:cs="宋体" w:hint="eastAsia"/>
          <w:kern w:val="0"/>
          <w:sz w:val="32"/>
          <w:szCs w:val="32"/>
        </w:rPr>
        <w:t>代表</w:t>
      </w:r>
      <w:r w:rsidR="00183220" w:rsidRPr="00DF4F74">
        <w:rPr>
          <w:rFonts w:ascii="仿宋" w:eastAsia="仿宋" w:hAnsi="仿宋" w:cs="宋体" w:hint="eastAsia"/>
          <w:kern w:val="0"/>
          <w:sz w:val="32"/>
          <w:szCs w:val="32"/>
        </w:rPr>
        <w:t>进行谈话并出示</w:t>
      </w:r>
      <w:r w:rsidR="004F7307" w:rsidRPr="00DF4F74">
        <w:rPr>
          <w:rFonts w:ascii="仿宋" w:eastAsia="仿宋" w:hAnsi="仿宋" w:cs="宋体" w:hint="eastAsia"/>
          <w:kern w:val="0"/>
          <w:sz w:val="32"/>
          <w:szCs w:val="32"/>
        </w:rPr>
        <w:t>红</w:t>
      </w:r>
      <w:r w:rsidR="00183220" w:rsidRPr="00DF4F74">
        <w:rPr>
          <w:rFonts w:ascii="仿宋" w:eastAsia="仿宋" w:hAnsi="仿宋" w:cs="宋体" w:hint="eastAsia"/>
          <w:kern w:val="0"/>
          <w:sz w:val="32"/>
          <w:szCs w:val="32"/>
        </w:rPr>
        <w:t>牌警告，限期</w:t>
      </w:r>
      <w:r w:rsidR="004F7307" w:rsidRPr="00DF4F74">
        <w:rPr>
          <w:rFonts w:ascii="仿宋" w:eastAsia="仿宋" w:hAnsi="仿宋" w:cs="宋体" w:hint="eastAsia"/>
          <w:kern w:val="0"/>
          <w:sz w:val="32"/>
          <w:szCs w:val="32"/>
        </w:rPr>
        <w:t>一个月</w:t>
      </w:r>
      <w:r w:rsidR="00183220" w:rsidRPr="00DF4F74">
        <w:rPr>
          <w:rFonts w:ascii="仿宋" w:eastAsia="仿宋" w:hAnsi="仿宋" w:cs="宋体" w:hint="eastAsia"/>
          <w:kern w:val="0"/>
          <w:sz w:val="32"/>
          <w:szCs w:val="32"/>
        </w:rPr>
        <w:t>内整改完毕</w:t>
      </w:r>
      <w:r w:rsidRPr="00DF4F74">
        <w:rPr>
          <w:rFonts w:ascii="仿宋" w:eastAsia="仿宋" w:hAnsi="仿宋" w:cs="宋体" w:hint="eastAsia"/>
          <w:kern w:val="0"/>
          <w:sz w:val="32"/>
          <w:szCs w:val="32"/>
        </w:rPr>
        <w:t>。</w:t>
      </w:r>
    </w:p>
    <w:p w:rsidR="005A4F92" w:rsidRPr="00DF4F74" w:rsidRDefault="00BE1606" w:rsidP="006D3E5C">
      <w:pPr>
        <w:spacing w:line="540" w:lineRule="exact"/>
        <w:ind w:firstLineChars="200" w:firstLine="643"/>
        <w:rPr>
          <w:rFonts w:ascii="仿宋" w:eastAsia="仿宋" w:hAnsi="仿宋" w:cs="宋体"/>
          <w:kern w:val="0"/>
          <w:sz w:val="32"/>
          <w:szCs w:val="32"/>
        </w:rPr>
      </w:pPr>
      <w:r w:rsidRPr="00DF4F74">
        <w:rPr>
          <w:rFonts w:asciiTheme="minorEastAsia" w:eastAsiaTheme="minorEastAsia" w:hAnsiTheme="minorEastAsia" w:hint="eastAsia"/>
          <w:b/>
          <w:kern w:val="0"/>
          <w:sz w:val="32"/>
          <w:szCs w:val="32"/>
        </w:rPr>
        <w:t>第十</w:t>
      </w:r>
      <w:r w:rsidR="00F30A94" w:rsidRPr="00DF4F74">
        <w:rPr>
          <w:rFonts w:asciiTheme="minorEastAsia" w:eastAsiaTheme="minorEastAsia" w:hAnsiTheme="minorEastAsia" w:hint="eastAsia"/>
          <w:b/>
          <w:kern w:val="0"/>
          <w:sz w:val="32"/>
          <w:szCs w:val="32"/>
        </w:rPr>
        <w:t>二</w:t>
      </w:r>
      <w:r w:rsidRPr="00DF4F74">
        <w:rPr>
          <w:rFonts w:asciiTheme="minorEastAsia" w:eastAsiaTheme="minorEastAsia" w:hAnsiTheme="minorEastAsia" w:hint="eastAsia"/>
          <w:b/>
          <w:kern w:val="0"/>
          <w:sz w:val="32"/>
          <w:szCs w:val="32"/>
        </w:rPr>
        <w:t xml:space="preserve">条  </w:t>
      </w:r>
      <w:r w:rsidR="006D3E5C" w:rsidRPr="00DF4F74">
        <w:rPr>
          <w:rFonts w:ascii="仿宋" w:eastAsia="仿宋" w:hAnsi="仿宋" w:cs="宋体" w:hint="eastAsia"/>
          <w:kern w:val="0"/>
          <w:sz w:val="32"/>
          <w:szCs w:val="32"/>
        </w:rPr>
        <w:t>县</w:t>
      </w:r>
      <w:r w:rsidR="00367D76" w:rsidRPr="00DF4F74">
        <w:rPr>
          <w:rFonts w:ascii="仿宋" w:eastAsia="仿宋" w:hAnsi="仿宋" w:cs="宋体" w:hint="eastAsia"/>
          <w:kern w:val="0"/>
          <w:sz w:val="32"/>
          <w:szCs w:val="32"/>
        </w:rPr>
        <w:t>招投标中心</w:t>
      </w:r>
      <w:r w:rsidRPr="00DF4F74">
        <w:rPr>
          <w:rFonts w:ascii="仿宋" w:eastAsia="仿宋" w:hAnsi="仿宋" w:cs="宋体" w:hint="eastAsia"/>
          <w:kern w:val="0"/>
          <w:sz w:val="32"/>
          <w:szCs w:val="32"/>
        </w:rPr>
        <w:t>根据考核结果对代理机构实行差别化管理</w:t>
      </w:r>
      <w:r w:rsidR="006D3E5C" w:rsidRPr="00DF4F74">
        <w:rPr>
          <w:rFonts w:ascii="仿宋" w:eastAsia="仿宋" w:hAnsi="仿宋" w:cs="宋体" w:hint="eastAsia"/>
          <w:kern w:val="0"/>
          <w:sz w:val="32"/>
          <w:szCs w:val="32"/>
        </w:rPr>
        <w:t>，并可作为</w:t>
      </w:r>
      <w:r w:rsidR="00DE29C0" w:rsidRPr="00DF4F74">
        <w:rPr>
          <w:rFonts w:ascii="仿宋" w:eastAsia="仿宋" w:hAnsi="仿宋" w:cs="宋体" w:hint="eastAsia"/>
          <w:kern w:val="0"/>
          <w:sz w:val="32"/>
          <w:szCs w:val="32"/>
        </w:rPr>
        <w:t>采购</w:t>
      </w:r>
      <w:r w:rsidR="006D3E5C" w:rsidRPr="00DF4F74">
        <w:rPr>
          <w:rFonts w:ascii="仿宋" w:eastAsia="仿宋" w:hAnsi="仿宋" w:cs="宋体" w:hint="eastAsia"/>
          <w:kern w:val="0"/>
          <w:sz w:val="32"/>
          <w:szCs w:val="32"/>
        </w:rPr>
        <w:t>人</w:t>
      </w:r>
      <w:r w:rsidR="009646CC" w:rsidRPr="00DF4F74">
        <w:rPr>
          <w:rFonts w:ascii="仿宋" w:eastAsia="仿宋" w:hAnsi="仿宋" w:cs="宋体" w:hint="eastAsia"/>
          <w:kern w:val="0"/>
          <w:sz w:val="32"/>
          <w:szCs w:val="32"/>
        </w:rPr>
        <w:t>择优选取代理机构的</w:t>
      </w:r>
      <w:r w:rsidR="006D3E5C" w:rsidRPr="00DF4F74">
        <w:rPr>
          <w:rFonts w:ascii="仿宋" w:eastAsia="仿宋" w:hAnsi="仿宋" w:cs="宋体" w:hint="eastAsia"/>
          <w:kern w:val="0"/>
          <w:sz w:val="32"/>
          <w:szCs w:val="32"/>
        </w:rPr>
        <w:t>参考</w:t>
      </w:r>
      <w:r w:rsidRPr="00DF4F74">
        <w:rPr>
          <w:rFonts w:ascii="仿宋" w:eastAsia="仿宋" w:hAnsi="仿宋" w:cs="宋体" w:hint="eastAsia"/>
          <w:kern w:val="0"/>
          <w:sz w:val="32"/>
          <w:szCs w:val="32"/>
        </w:rPr>
        <w:t>。考核分数在前</w:t>
      </w:r>
      <w:r w:rsidR="006D3E5C" w:rsidRPr="00DF4F74">
        <w:rPr>
          <w:rFonts w:ascii="仿宋" w:eastAsia="仿宋" w:hAnsi="仿宋" w:cs="宋体" w:hint="eastAsia"/>
          <w:kern w:val="0"/>
          <w:sz w:val="32"/>
          <w:szCs w:val="32"/>
        </w:rPr>
        <w:t>5</w:t>
      </w:r>
      <w:r w:rsidRPr="00DF4F74">
        <w:rPr>
          <w:rFonts w:ascii="仿宋" w:eastAsia="仿宋" w:hAnsi="仿宋" w:cs="宋体" w:hint="eastAsia"/>
          <w:kern w:val="0"/>
          <w:sz w:val="32"/>
          <w:szCs w:val="32"/>
        </w:rPr>
        <w:t>名以内的，在评</w:t>
      </w:r>
      <w:r w:rsidR="008C178F" w:rsidRPr="00DF4F74">
        <w:rPr>
          <w:rFonts w:ascii="仿宋" w:eastAsia="仿宋" w:hAnsi="仿宋" w:cs="宋体" w:hint="eastAsia"/>
          <w:kern w:val="0"/>
          <w:sz w:val="32"/>
          <w:szCs w:val="32"/>
        </w:rPr>
        <w:t>先</w:t>
      </w:r>
      <w:r w:rsidRPr="00DF4F74">
        <w:rPr>
          <w:rFonts w:ascii="仿宋" w:eastAsia="仿宋" w:hAnsi="仿宋" w:cs="宋体" w:hint="eastAsia"/>
          <w:kern w:val="0"/>
          <w:sz w:val="32"/>
          <w:szCs w:val="32"/>
        </w:rPr>
        <w:t>评</w:t>
      </w:r>
      <w:r w:rsidR="008C178F" w:rsidRPr="00DF4F74">
        <w:rPr>
          <w:rFonts w:ascii="仿宋" w:eastAsia="仿宋" w:hAnsi="仿宋" w:cs="宋体" w:hint="eastAsia"/>
          <w:kern w:val="0"/>
          <w:sz w:val="32"/>
          <w:szCs w:val="32"/>
        </w:rPr>
        <w:t>优</w:t>
      </w:r>
      <w:r w:rsidRPr="00DF4F74">
        <w:rPr>
          <w:rFonts w:ascii="仿宋" w:eastAsia="仿宋" w:hAnsi="仿宋" w:cs="宋体" w:hint="eastAsia"/>
          <w:kern w:val="0"/>
          <w:sz w:val="32"/>
          <w:szCs w:val="32"/>
        </w:rPr>
        <w:t>方面予以优先考虑；考核分数在倒数5名以内的，在日常监督管理中列为重点检查对象。</w:t>
      </w:r>
    </w:p>
    <w:p w:rsidR="005A4F92" w:rsidRPr="00DF4F74" w:rsidRDefault="005A4F92" w:rsidP="006D3E5C">
      <w:pPr>
        <w:spacing w:line="540" w:lineRule="exact"/>
        <w:ind w:firstLineChars="200" w:firstLine="640"/>
        <w:rPr>
          <w:rFonts w:ascii="仿宋" w:eastAsia="仿宋" w:hAnsi="仿宋" w:cs="宋体"/>
          <w:kern w:val="0"/>
          <w:sz w:val="32"/>
          <w:szCs w:val="32"/>
        </w:rPr>
      </w:pPr>
    </w:p>
    <w:p w:rsidR="005A4F92" w:rsidRPr="00DF4F74" w:rsidRDefault="00BE1606" w:rsidP="006D3E5C">
      <w:pPr>
        <w:spacing w:line="540" w:lineRule="exact"/>
        <w:ind w:firstLineChars="200" w:firstLine="643"/>
        <w:jc w:val="center"/>
        <w:rPr>
          <w:rFonts w:ascii="仿宋" w:eastAsia="仿宋" w:hAnsi="仿宋" w:cs="宋体"/>
          <w:kern w:val="0"/>
          <w:sz w:val="32"/>
          <w:szCs w:val="32"/>
        </w:rPr>
      </w:pPr>
      <w:r w:rsidRPr="00DF4F74">
        <w:rPr>
          <w:rFonts w:asciiTheme="minorEastAsia" w:eastAsiaTheme="minorEastAsia" w:hAnsiTheme="minorEastAsia" w:hint="eastAsia"/>
          <w:b/>
          <w:sz w:val="32"/>
          <w:szCs w:val="32"/>
        </w:rPr>
        <w:t>第四章  监督检查</w:t>
      </w:r>
    </w:p>
    <w:p w:rsidR="005A4F92" w:rsidRPr="00DF4F74" w:rsidRDefault="00BE1606" w:rsidP="006D3E5C">
      <w:pPr>
        <w:spacing w:line="540" w:lineRule="exact"/>
        <w:ind w:firstLineChars="200" w:firstLine="643"/>
        <w:rPr>
          <w:rFonts w:ascii="仿宋" w:eastAsia="仿宋" w:hAnsi="仿宋" w:cs="宋体"/>
          <w:kern w:val="0"/>
          <w:sz w:val="32"/>
          <w:szCs w:val="32"/>
        </w:rPr>
      </w:pPr>
      <w:r w:rsidRPr="00DF4F74">
        <w:rPr>
          <w:rFonts w:asciiTheme="minorEastAsia" w:eastAsiaTheme="minorEastAsia" w:hAnsiTheme="minorEastAsia" w:hint="eastAsia"/>
          <w:b/>
          <w:kern w:val="0"/>
          <w:sz w:val="32"/>
          <w:szCs w:val="32"/>
        </w:rPr>
        <w:t>第十</w:t>
      </w:r>
      <w:r w:rsidR="00F30A94" w:rsidRPr="00DF4F74">
        <w:rPr>
          <w:rFonts w:asciiTheme="minorEastAsia" w:eastAsiaTheme="minorEastAsia" w:hAnsiTheme="minorEastAsia" w:hint="eastAsia"/>
          <w:b/>
          <w:kern w:val="0"/>
          <w:sz w:val="32"/>
          <w:szCs w:val="32"/>
        </w:rPr>
        <w:t>三</w:t>
      </w:r>
      <w:r w:rsidRPr="00DF4F74">
        <w:rPr>
          <w:rFonts w:asciiTheme="minorEastAsia" w:eastAsiaTheme="minorEastAsia" w:hAnsiTheme="minorEastAsia" w:hint="eastAsia"/>
          <w:b/>
          <w:kern w:val="0"/>
          <w:sz w:val="32"/>
          <w:szCs w:val="32"/>
        </w:rPr>
        <w:t xml:space="preserve">条  </w:t>
      </w:r>
      <w:r w:rsidR="006D3E5C" w:rsidRPr="00DF4F74">
        <w:rPr>
          <w:rFonts w:ascii="仿宋" w:eastAsia="仿宋" w:hAnsi="仿宋" w:cs="宋体" w:hint="eastAsia"/>
          <w:kern w:val="0"/>
          <w:sz w:val="32"/>
          <w:szCs w:val="32"/>
        </w:rPr>
        <w:t>县</w:t>
      </w:r>
      <w:r w:rsidR="00367D76" w:rsidRPr="00DF4F74">
        <w:rPr>
          <w:rFonts w:ascii="仿宋" w:eastAsia="仿宋" w:hAnsi="仿宋" w:cs="宋体" w:hint="eastAsia"/>
          <w:kern w:val="0"/>
          <w:sz w:val="32"/>
          <w:szCs w:val="32"/>
        </w:rPr>
        <w:t>招投标中心</w:t>
      </w:r>
      <w:r w:rsidRPr="00DF4F74">
        <w:rPr>
          <w:rFonts w:ascii="仿宋" w:eastAsia="仿宋" w:hAnsi="仿宋" w:cs="宋体" w:hint="eastAsia"/>
          <w:kern w:val="0"/>
          <w:sz w:val="32"/>
          <w:szCs w:val="32"/>
        </w:rPr>
        <w:t>协</w:t>
      </w:r>
      <w:r w:rsidR="007A5BDF" w:rsidRPr="00DF4F74">
        <w:rPr>
          <w:rFonts w:ascii="仿宋" w:eastAsia="仿宋" w:hAnsi="仿宋" w:cs="宋体" w:hint="eastAsia"/>
          <w:kern w:val="0"/>
          <w:sz w:val="32"/>
          <w:szCs w:val="32"/>
        </w:rPr>
        <w:t>助配合</w:t>
      </w:r>
      <w:r w:rsidRPr="00DF4F74">
        <w:rPr>
          <w:rFonts w:ascii="仿宋" w:eastAsia="仿宋" w:hAnsi="仿宋" w:cs="宋体" w:hint="eastAsia"/>
          <w:kern w:val="0"/>
          <w:sz w:val="32"/>
          <w:szCs w:val="32"/>
        </w:rPr>
        <w:t>行政监督部门对场内交易的代理机构开展不定期专项联合检查。</w:t>
      </w:r>
    </w:p>
    <w:p w:rsidR="005A4F92" w:rsidRPr="00DF4F74" w:rsidRDefault="00BE1606" w:rsidP="006D3E5C">
      <w:pPr>
        <w:spacing w:line="540" w:lineRule="exact"/>
        <w:ind w:firstLineChars="200" w:firstLine="643"/>
        <w:rPr>
          <w:rFonts w:ascii="仿宋" w:eastAsia="仿宋" w:hAnsi="仿宋" w:cs="宋体"/>
          <w:kern w:val="0"/>
          <w:sz w:val="32"/>
          <w:szCs w:val="32"/>
        </w:rPr>
      </w:pPr>
      <w:r w:rsidRPr="00DF4F74">
        <w:rPr>
          <w:rFonts w:asciiTheme="minorEastAsia" w:eastAsiaTheme="minorEastAsia" w:hAnsiTheme="minorEastAsia" w:hint="eastAsia"/>
          <w:b/>
          <w:kern w:val="0"/>
          <w:sz w:val="32"/>
          <w:szCs w:val="32"/>
        </w:rPr>
        <w:t>第十</w:t>
      </w:r>
      <w:r w:rsidR="00F30A94" w:rsidRPr="00DF4F74">
        <w:rPr>
          <w:rFonts w:asciiTheme="minorEastAsia" w:eastAsiaTheme="minorEastAsia" w:hAnsiTheme="minorEastAsia" w:hint="eastAsia"/>
          <w:b/>
          <w:kern w:val="0"/>
          <w:sz w:val="32"/>
          <w:szCs w:val="32"/>
        </w:rPr>
        <w:t>四</w:t>
      </w:r>
      <w:r w:rsidRPr="00DF4F74">
        <w:rPr>
          <w:rFonts w:asciiTheme="minorEastAsia" w:eastAsiaTheme="minorEastAsia" w:hAnsiTheme="minorEastAsia" w:hint="eastAsia"/>
          <w:b/>
          <w:kern w:val="0"/>
          <w:sz w:val="32"/>
          <w:szCs w:val="32"/>
        </w:rPr>
        <w:t xml:space="preserve">条  </w:t>
      </w:r>
      <w:r w:rsidRPr="00DF4F74">
        <w:rPr>
          <w:rFonts w:ascii="仿宋" w:eastAsia="仿宋" w:hAnsi="仿宋" w:cs="宋体" w:hint="eastAsia"/>
          <w:kern w:val="0"/>
          <w:sz w:val="32"/>
          <w:szCs w:val="32"/>
        </w:rPr>
        <w:t>代理机构对考核有异议的，可在公示之日起5个工作日内向考核部门提出书面申诉，逾期不予受理。</w:t>
      </w:r>
    </w:p>
    <w:p w:rsidR="005A4F92" w:rsidRPr="00DF4F74" w:rsidRDefault="00BE1606" w:rsidP="006D3E5C">
      <w:pPr>
        <w:spacing w:line="540" w:lineRule="exact"/>
        <w:ind w:firstLineChars="200" w:firstLine="643"/>
        <w:rPr>
          <w:rFonts w:ascii="仿宋" w:eastAsia="仿宋" w:hAnsi="仿宋" w:cs="宋体"/>
          <w:kern w:val="0"/>
          <w:sz w:val="32"/>
          <w:szCs w:val="32"/>
        </w:rPr>
      </w:pPr>
      <w:r w:rsidRPr="00DF4F74">
        <w:rPr>
          <w:rFonts w:asciiTheme="minorEastAsia" w:eastAsiaTheme="minorEastAsia" w:hAnsiTheme="minorEastAsia" w:hint="eastAsia"/>
          <w:b/>
          <w:kern w:val="0"/>
          <w:sz w:val="32"/>
          <w:szCs w:val="32"/>
        </w:rPr>
        <w:t>第十</w:t>
      </w:r>
      <w:r w:rsidR="00F30A94" w:rsidRPr="00DF4F74">
        <w:rPr>
          <w:rFonts w:asciiTheme="minorEastAsia" w:eastAsiaTheme="minorEastAsia" w:hAnsiTheme="minorEastAsia" w:hint="eastAsia"/>
          <w:b/>
          <w:kern w:val="0"/>
          <w:sz w:val="32"/>
          <w:szCs w:val="32"/>
        </w:rPr>
        <w:t>五</w:t>
      </w:r>
      <w:r w:rsidRPr="00DF4F74">
        <w:rPr>
          <w:rFonts w:asciiTheme="minorEastAsia" w:eastAsiaTheme="minorEastAsia" w:hAnsiTheme="minorEastAsia" w:hint="eastAsia"/>
          <w:b/>
          <w:kern w:val="0"/>
          <w:sz w:val="32"/>
          <w:szCs w:val="32"/>
        </w:rPr>
        <w:t xml:space="preserve">条  </w:t>
      </w:r>
      <w:r w:rsidRPr="00DF4F74">
        <w:rPr>
          <w:rFonts w:ascii="仿宋" w:eastAsia="仿宋" w:hAnsi="仿宋" w:cs="宋体"/>
          <w:kern w:val="0"/>
          <w:sz w:val="32"/>
          <w:szCs w:val="32"/>
        </w:rPr>
        <w:t>任何单位和个人有权向</w:t>
      </w:r>
      <w:r w:rsidRPr="00DF4F74">
        <w:rPr>
          <w:rFonts w:ascii="仿宋" w:eastAsia="仿宋" w:hAnsi="仿宋" w:cs="宋体" w:hint="eastAsia"/>
          <w:kern w:val="0"/>
          <w:sz w:val="32"/>
          <w:szCs w:val="32"/>
        </w:rPr>
        <w:t>行政监督部门</w:t>
      </w:r>
      <w:r w:rsidRPr="00DF4F74">
        <w:rPr>
          <w:rFonts w:ascii="仿宋" w:eastAsia="仿宋" w:hAnsi="仿宋" w:cs="宋体"/>
          <w:kern w:val="0"/>
          <w:sz w:val="32"/>
          <w:szCs w:val="32"/>
        </w:rPr>
        <w:t>投诉</w:t>
      </w:r>
      <w:r w:rsidRPr="00DF4F74">
        <w:rPr>
          <w:rFonts w:ascii="仿宋" w:eastAsia="仿宋" w:hAnsi="仿宋" w:cs="宋体" w:hint="eastAsia"/>
          <w:kern w:val="0"/>
          <w:sz w:val="32"/>
          <w:szCs w:val="32"/>
        </w:rPr>
        <w:t>（</w:t>
      </w:r>
      <w:r w:rsidRPr="00DF4F74">
        <w:rPr>
          <w:rFonts w:ascii="仿宋" w:eastAsia="仿宋" w:hAnsi="仿宋" w:cs="宋体"/>
          <w:kern w:val="0"/>
          <w:sz w:val="32"/>
          <w:szCs w:val="32"/>
        </w:rPr>
        <w:t>举报</w:t>
      </w:r>
      <w:r w:rsidRPr="00DF4F74">
        <w:rPr>
          <w:rFonts w:ascii="仿宋" w:eastAsia="仿宋" w:hAnsi="仿宋" w:cs="宋体" w:hint="eastAsia"/>
          <w:kern w:val="0"/>
          <w:sz w:val="32"/>
          <w:szCs w:val="32"/>
        </w:rPr>
        <w:t>）</w:t>
      </w:r>
      <w:r w:rsidRPr="00DF4F74">
        <w:rPr>
          <w:rFonts w:ascii="仿宋" w:eastAsia="仿宋" w:hAnsi="仿宋" w:cs="宋体"/>
          <w:kern w:val="0"/>
          <w:sz w:val="32"/>
          <w:szCs w:val="32"/>
        </w:rPr>
        <w:t>代理机构</w:t>
      </w:r>
      <w:r w:rsidRPr="00DF4F74">
        <w:rPr>
          <w:rFonts w:ascii="仿宋" w:eastAsia="仿宋" w:hAnsi="仿宋" w:cs="宋体" w:hint="eastAsia"/>
          <w:kern w:val="0"/>
          <w:sz w:val="32"/>
          <w:szCs w:val="32"/>
        </w:rPr>
        <w:t>违法</w:t>
      </w:r>
      <w:r w:rsidRPr="00DF4F74">
        <w:rPr>
          <w:rFonts w:ascii="仿宋" w:eastAsia="仿宋" w:hAnsi="仿宋" w:cs="宋体"/>
          <w:kern w:val="0"/>
          <w:sz w:val="32"/>
          <w:szCs w:val="32"/>
        </w:rPr>
        <w:t>违规行为</w:t>
      </w:r>
      <w:r w:rsidRPr="00DF4F74">
        <w:rPr>
          <w:rFonts w:ascii="仿宋" w:eastAsia="仿宋" w:hAnsi="仿宋" w:cs="宋体" w:hint="eastAsia"/>
          <w:kern w:val="0"/>
          <w:sz w:val="32"/>
          <w:szCs w:val="32"/>
        </w:rPr>
        <w:t>，由行政监督部门调查，</w:t>
      </w:r>
      <w:r w:rsidRPr="00DF4F74">
        <w:rPr>
          <w:rFonts w:ascii="仿宋" w:eastAsia="仿宋" w:hAnsi="仿宋" w:cs="宋体"/>
          <w:kern w:val="0"/>
          <w:sz w:val="32"/>
          <w:szCs w:val="32"/>
        </w:rPr>
        <w:t>依法做出处理决定</w:t>
      </w:r>
      <w:r w:rsidRPr="00DF4F74">
        <w:rPr>
          <w:rFonts w:ascii="仿宋" w:eastAsia="仿宋" w:hAnsi="仿宋" w:cs="宋体" w:hint="eastAsia"/>
          <w:kern w:val="0"/>
          <w:sz w:val="32"/>
          <w:szCs w:val="32"/>
        </w:rPr>
        <w:t>。</w:t>
      </w:r>
    </w:p>
    <w:p w:rsidR="005A4F92" w:rsidRPr="00DF4F74" w:rsidRDefault="005A4F92" w:rsidP="006D3E5C">
      <w:pPr>
        <w:spacing w:line="540" w:lineRule="exact"/>
        <w:ind w:firstLineChars="200" w:firstLine="640"/>
        <w:rPr>
          <w:rFonts w:ascii="仿宋" w:eastAsia="仿宋" w:hAnsi="仿宋" w:cs="宋体"/>
          <w:kern w:val="0"/>
          <w:sz w:val="32"/>
          <w:szCs w:val="32"/>
        </w:rPr>
      </w:pPr>
    </w:p>
    <w:p w:rsidR="005A4F92" w:rsidRPr="00DF4F74" w:rsidRDefault="00BE1606" w:rsidP="006D3E5C">
      <w:pPr>
        <w:numPr>
          <w:ilvl w:val="0"/>
          <w:numId w:val="1"/>
        </w:numPr>
        <w:tabs>
          <w:tab w:val="left" w:pos="1050"/>
          <w:tab w:val="left" w:pos="3060"/>
          <w:tab w:val="left" w:pos="3420"/>
        </w:tabs>
        <w:spacing w:line="540" w:lineRule="exact"/>
        <w:jc w:val="center"/>
        <w:rPr>
          <w:rFonts w:asciiTheme="minorEastAsia" w:eastAsiaTheme="minorEastAsia" w:hAnsiTheme="minorEastAsia"/>
          <w:b/>
          <w:sz w:val="32"/>
          <w:szCs w:val="32"/>
        </w:rPr>
      </w:pPr>
      <w:r w:rsidRPr="00DF4F74">
        <w:rPr>
          <w:rFonts w:asciiTheme="minorEastAsia" w:eastAsiaTheme="minorEastAsia" w:hAnsiTheme="minorEastAsia" w:hint="eastAsia"/>
          <w:b/>
          <w:sz w:val="32"/>
          <w:szCs w:val="32"/>
        </w:rPr>
        <w:t xml:space="preserve"> 附  则</w:t>
      </w:r>
    </w:p>
    <w:p w:rsidR="00F21F03" w:rsidRPr="00DF4F74" w:rsidRDefault="00BE1606" w:rsidP="009F2A78">
      <w:pPr>
        <w:tabs>
          <w:tab w:val="left" w:pos="3060"/>
          <w:tab w:val="left" w:pos="3420"/>
        </w:tabs>
        <w:spacing w:line="540" w:lineRule="exact"/>
        <w:ind w:firstLineChars="200" w:firstLine="643"/>
        <w:rPr>
          <w:rFonts w:asciiTheme="minorEastAsia" w:eastAsiaTheme="minorEastAsia" w:hAnsiTheme="minorEastAsia"/>
          <w:b/>
          <w:kern w:val="0"/>
          <w:sz w:val="32"/>
          <w:szCs w:val="32"/>
        </w:rPr>
      </w:pPr>
      <w:r w:rsidRPr="00DF4F74">
        <w:rPr>
          <w:rFonts w:asciiTheme="minorEastAsia" w:eastAsiaTheme="minorEastAsia" w:hAnsiTheme="minorEastAsia" w:hint="eastAsia"/>
          <w:b/>
          <w:sz w:val="32"/>
          <w:szCs w:val="32"/>
        </w:rPr>
        <w:t>第十</w:t>
      </w:r>
      <w:r w:rsidR="00F30A94" w:rsidRPr="00DF4F74">
        <w:rPr>
          <w:rFonts w:asciiTheme="minorEastAsia" w:eastAsiaTheme="minorEastAsia" w:hAnsiTheme="minorEastAsia" w:hint="eastAsia"/>
          <w:b/>
          <w:sz w:val="32"/>
          <w:szCs w:val="32"/>
        </w:rPr>
        <w:t>六</w:t>
      </w:r>
      <w:r w:rsidRPr="00DF4F74">
        <w:rPr>
          <w:rFonts w:asciiTheme="minorEastAsia" w:eastAsiaTheme="minorEastAsia" w:hAnsiTheme="minorEastAsia" w:hint="eastAsia"/>
          <w:b/>
          <w:sz w:val="32"/>
          <w:szCs w:val="32"/>
        </w:rPr>
        <w:t>条</w:t>
      </w:r>
      <w:r w:rsidR="0003249E" w:rsidRPr="00DF4F74">
        <w:rPr>
          <w:rFonts w:asciiTheme="minorEastAsia" w:eastAsiaTheme="minorEastAsia" w:hAnsiTheme="minorEastAsia" w:hint="eastAsia"/>
          <w:b/>
          <w:sz w:val="32"/>
          <w:szCs w:val="32"/>
        </w:rPr>
        <w:t xml:space="preserve">  </w:t>
      </w:r>
      <w:r w:rsidR="0003249E" w:rsidRPr="00DF4F74">
        <w:rPr>
          <w:rFonts w:ascii="仿宋" w:eastAsia="仿宋" w:hAnsi="仿宋" w:cs="宋体" w:hint="eastAsia"/>
          <w:kern w:val="0"/>
          <w:sz w:val="32"/>
          <w:szCs w:val="32"/>
        </w:rPr>
        <w:t>进入本县公共资源交易平台从事国有企业采购代理业务的代理机构，其在平台的管理和评价参照本办法执行。</w:t>
      </w:r>
      <w:r w:rsidRPr="00DF4F74">
        <w:rPr>
          <w:rFonts w:asciiTheme="minorEastAsia" w:eastAsiaTheme="minorEastAsia" w:hAnsiTheme="minorEastAsia" w:hint="eastAsia"/>
          <w:b/>
          <w:kern w:val="0"/>
          <w:sz w:val="32"/>
          <w:szCs w:val="32"/>
        </w:rPr>
        <w:t xml:space="preserve"> </w:t>
      </w:r>
    </w:p>
    <w:p w:rsidR="005A4F92" w:rsidRPr="00DF4F74" w:rsidRDefault="0003249E" w:rsidP="0003249E">
      <w:pPr>
        <w:tabs>
          <w:tab w:val="left" w:pos="3060"/>
          <w:tab w:val="left" w:pos="3420"/>
        </w:tabs>
        <w:spacing w:line="540" w:lineRule="exact"/>
        <w:ind w:firstLineChars="200" w:firstLine="643"/>
        <w:rPr>
          <w:rFonts w:ascii="仿宋" w:eastAsia="仿宋" w:hAnsi="仿宋"/>
          <w:sz w:val="32"/>
          <w:szCs w:val="32"/>
        </w:rPr>
      </w:pPr>
      <w:r w:rsidRPr="00DF4F74">
        <w:rPr>
          <w:rFonts w:asciiTheme="minorEastAsia" w:eastAsiaTheme="minorEastAsia" w:hAnsiTheme="minorEastAsia" w:hint="eastAsia"/>
          <w:b/>
          <w:sz w:val="32"/>
          <w:szCs w:val="32"/>
        </w:rPr>
        <w:t xml:space="preserve">第十七条  </w:t>
      </w:r>
      <w:r w:rsidR="00BE1606" w:rsidRPr="00DF4F74">
        <w:rPr>
          <w:rFonts w:ascii="仿宋" w:eastAsia="仿宋" w:hAnsi="仿宋" w:cs="宋体" w:hint="eastAsia"/>
          <w:kern w:val="0"/>
          <w:sz w:val="32"/>
          <w:szCs w:val="32"/>
        </w:rPr>
        <w:t>本</w:t>
      </w:r>
      <w:r w:rsidR="009720E3" w:rsidRPr="00DF4F74">
        <w:rPr>
          <w:rFonts w:ascii="仿宋" w:eastAsia="仿宋" w:hAnsi="仿宋" w:cs="宋体" w:hint="eastAsia"/>
          <w:kern w:val="0"/>
          <w:sz w:val="32"/>
          <w:szCs w:val="32"/>
        </w:rPr>
        <w:t>办法</w:t>
      </w:r>
      <w:r w:rsidR="00BE1606" w:rsidRPr="00DF4F74">
        <w:rPr>
          <w:rFonts w:ascii="仿宋" w:eastAsia="仿宋" w:hAnsi="仿宋" w:cs="宋体" w:hint="eastAsia"/>
          <w:kern w:val="0"/>
          <w:sz w:val="32"/>
          <w:szCs w:val="32"/>
        </w:rPr>
        <w:t>由</w:t>
      </w:r>
      <w:r w:rsidR="006D3E5C" w:rsidRPr="00DF4F74">
        <w:rPr>
          <w:rFonts w:ascii="仿宋" w:eastAsia="仿宋" w:hAnsi="仿宋" w:cs="宋体" w:hint="eastAsia"/>
          <w:kern w:val="0"/>
          <w:sz w:val="32"/>
          <w:szCs w:val="32"/>
        </w:rPr>
        <w:t>县</w:t>
      </w:r>
      <w:r w:rsidR="00367D76" w:rsidRPr="00DF4F74">
        <w:rPr>
          <w:rFonts w:ascii="仿宋" w:eastAsia="仿宋" w:hAnsi="仿宋" w:cs="宋体" w:hint="eastAsia"/>
          <w:kern w:val="0"/>
          <w:sz w:val="32"/>
          <w:szCs w:val="32"/>
        </w:rPr>
        <w:t>招标投标工作指导中心</w:t>
      </w:r>
      <w:r w:rsidR="00BE1606" w:rsidRPr="00DF4F74">
        <w:rPr>
          <w:rFonts w:ascii="仿宋" w:eastAsia="仿宋" w:hAnsi="仿宋" w:cs="宋体" w:hint="eastAsia"/>
          <w:kern w:val="0"/>
          <w:sz w:val="32"/>
          <w:szCs w:val="32"/>
        </w:rPr>
        <w:t>负责解释，自</w:t>
      </w:r>
      <w:r w:rsidR="00BE1606" w:rsidRPr="00DF4F74">
        <w:rPr>
          <w:rFonts w:ascii="仿宋" w:eastAsia="仿宋" w:hAnsi="仿宋" w:cs="宋体" w:hint="eastAsia"/>
          <w:kern w:val="0"/>
          <w:sz w:val="32"/>
          <w:szCs w:val="32"/>
        </w:rPr>
        <w:lastRenderedPageBreak/>
        <w:t>公布之日起实施。</w:t>
      </w:r>
      <w:r w:rsidR="00BE1606" w:rsidRPr="00DF4F74">
        <w:rPr>
          <w:rFonts w:ascii="仿宋" w:eastAsia="仿宋" w:hAnsi="仿宋" w:hint="eastAsia"/>
          <w:sz w:val="32"/>
          <w:szCs w:val="32"/>
        </w:rPr>
        <w:t>如与法律、法规、规章相抵触，从其规定。</w:t>
      </w:r>
    </w:p>
    <w:p w:rsidR="009B0245" w:rsidRPr="00DF4F74" w:rsidRDefault="009B0245"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D838A9" w:rsidRPr="00DF4F74" w:rsidRDefault="00D838A9" w:rsidP="00490582">
      <w:pPr>
        <w:spacing w:line="340" w:lineRule="exact"/>
        <w:rPr>
          <w:rFonts w:ascii="仿宋" w:eastAsia="仿宋" w:hAnsi="仿宋" w:cs="宋体"/>
          <w:kern w:val="0"/>
          <w:sz w:val="30"/>
          <w:szCs w:val="30"/>
        </w:rPr>
      </w:pPr>
    </w:p>
    <w:p w:rsidR="00490582" w:rsidRPr="00DF4F74" w:rsidRDefault="00490582" w:rsidP="00490582">
      <w:pPr>
        <w:spacing w:line="340" w:lineRule="exact"/>
        <w:rPr>
          <w:rFonts w:ascii="仿宋" w:eastAsia="仿宋" w:hAnsi="仿宋"/>
          <w:b/>
          <w:sz w:val="32"/>
          <w:szCs w:val="32"/>
        </w:rPr>
      </w:pPr>
      <w:r w:rsidRPr="00DF4F74">
        <w:rPr>
          <w:rFonts w:ascii="仿宋" w:eastAsia="仿宋" w:hAnsi="仿宋" w:cs="宋体" w:hint="eastAsia"/>
          <w:kern w:val="0"/>
          <w:sz w:val="30"/>
          <w:szCs w:val="30"/>
        </w:rPr>
        <w:lastRenderedPageBreak/>
        <w:t>附件1：</w:t>
      </w:r>
    </w:p>
    <w:p w:rsidR="00490582" w:rsidRPr="00DF4F74" w:rsidRDefault="007F3194" w:rsidP="00490582">
      <w:pPr>
        <w:spacing w:line="560" w:lineRule="exact"/>
        <w:jc w:val="center"/>
        <w:rPr>
          <w:rFonts w:ascii="仿宋" w:eastAsia="仿宋" w:hAnsi="仿宋"/>
          <w:b/>
          <w:sz w:val="36"/>
          <w:szCs w:val="36"/>
        </w:rPr>
      </w:pPr>
      <w:r w:rsidRPr="00DF4F74">
        <w:rPr>
          <w:rFonts w:ascii="仿宋" w:eastAsia="仿宋" w:hAnsi="仿宋" w:cs="宋体" w:hint="eastAsia"/>
          <w:b/>
          <w:kern w:val="0"/>
          <w:sz w:val="36"/>
          <w:szCs w:val="36"/>
        </w:rPr>
        <w:t>采购</w:t>
      </w:r>
      <w:r w:rsidR="00490582" w:rsidRPr="00DF4F74">
        <w:rPr>
          <w:rFonts w:ascii="仿宋" w:eastAsia="仿宋" w:hAnsi="仿宋" w:cs="宋体" w:hint="eastAsia"/>
          <w:b/>
          <w:kern w:val="0"/>
          <w:sz w:val="36"/>
          <w:szCs w:val="36"/>
        </w:rPr>
        <w:t>代理机构进场承诺书</w:t>
      </w:r>
    </w:p>
    <w:p w:rsidR="00490582" w:rsidRPr="00DF4F74" w:rsidRDefault="00490582" w:rsidP="00490582">
      <w:pPr>
        <w:spacing w:line="560" w:lineRule="exact"/>
        <w:rPr>
          <w:rFonts w:ascii="仿宋" w:eastAsia="仿宋" w:hAnsi="仿宋"/>
          <w:sz w:val="32"/>
          <w:szCs w:val="32"/>
        </w:rPr>
      </w:pPr>
    </w:p>
    <w:p w:rsidR="00490582" w:rsidRPr="00DF4F74" w:rsidRDefault="00490582" w:rsidP="00490582">
      <w:pPr>
        <w:spacing w:line="560" w:lineRule="exact"/>
        <w:rPr>
          <w:rFonts w:ascii="仿宋" w:eastAsia="仿宋" w:hAnsi="仿宋"/>
          <w:sz w:val="32"/>
          <w:szCs w:val="32"/>
        </w:rPr>
      </w:pPr>
      <w:r w:rsidRPr="00DF4F74">
        <w:rPr>
          <w:rFonts w:ascii="仿宋" w:eastAsia="仿宋" w:hAnsi="仿宋" w:hint="eastAsia"/>
          <w:sz w:val="32"/>
          <w:szCs w:val="32"/>
        </w:rPr>
        <w:t>苍南县招标投标工作指导中心：</w:t>
      </w:r>
    </w:p>
    <w:p w:rsidR="00490582" w:rsidRPr="00DF4F74" w:rsidRDefault="00490582" w:rsidP="00490582">
      <w:pPr>
        <w:spacing w:line="560" w:lineRule="exact"/>
        <w:ind w:firstLineChars="200" w:firstLine="640"/>
        <w:rPr>
          <w:rFonts w:ascii="仿宋" w:eastAsia="仿宋" w:hAnsi="仿宋"/>
          <w:sz w:val="32"/>
          <w:szCs w:val="32"/>
        </w:rPr>
      </w:pPr>
      <w:r w:rsidRPr="00DF4F74">
        <w:rPr>
          <w:rFonts w:ascii="仿宋" w:eastAsia="仿宋" w:hAnsi="仿宋" w:hint="eastAsia"/>
          <w:sz w:val="32"/>
          <w:szCs w:val="32"/>
        </w:rPr>
        <w:t>为营造我县公开、公平、公正、诚实守信的公共资源交易环境，树立企业诚信守法交易的形象。本单位现郑重承诺：</w:t>
      </w:r>
    </w:p>
    <w:p w:rsidR="00490582" w:rsidRPr="00DF4F74" w:rsidRDefault="00490582" w:rsidP="00490582">
      <w:pPr>
        <w:spacing w:line="560" w:lineRule="exact"/>
        <w:ind w:firstLine="200"/>
        <w:rPr>
          <w:rFonts w:ascii="仿宋" w:eastAsia="仿宋" w:hAnsi="仿宋"/>
          <w:sz w:val="32"/>
          <w:szCs w:val="32"/>
        </w:rPr>
      </w:pPr>
      <w:r w:rsidRPr="00DF4F74">
        <w:rPr>
          <w:rFonts w:ascii="仿宋" w:eastAsia="仿宋" w:hAnsi="仿宋" w:hint="eastAsia"/>
          <w:sz w:val="32"/>
          <w:szCs w:val="32"/>
        </w:rPr>
        <w:t xml:space="preserve">   （一）所提交的信息登记材料均合法、真实、准确、有效，无任何伪造、修改、虚假成份，并对所提供资料的真实性负责。</w:t>
      </w:r>
    </w:p>
    <w:p w:rsidR="00490582" w:rsidRPr="00DF4F74" w:rsidRDefault="00490582" w:rsidP="00490582">
      <w:pPr>
        <w:spacing w:line="560" w:lineRule="exact"/>
        <w:ind w:firstLineChars="200" w:firstLine="640"/>
        <w:rPr>
          <w:rFonts w:ascii="仿宋" w:eastAsia="仿宋" w:hAnsi="仿宋"/>
          <w:sz w:val="32"/>
          <w:szCs w:val="32"/>
        </w:rPr>
      </w:pPr>
      <w:r w:rsidRPr="00DF4F74">
        <w:rPr>
          <w:rFonts w:ascii="仿宋" w:eastAsia="仿宋" w:hAnsi="仿宋" w:hint="eastAsia"/>
          <w:sz w:val="32"/>
          <w:szCs w:val="32"/>
        </w:rPr>
        <w:t>（二）严格依照公共资源交易相关法律法规规章以及规范性文件开展代理活动，如发生违法违规或中心规定的</w:t>
      </w:r>
      <w:r w:rsidR="009646CC" w:rsidRPr="00DF4F74">
        <w:rPr>
          <w:rFonts w:ascii="仿宋" w:eastAsia="仿宋" w:hAnsi="仿宋" w:hint="eastAsia"/>
          <w:sz w:val="32"/>
          <w:szCs w:val="32"/>
        </w:rPr>
        <w:t>其他</w:t>
      </w:r>
      <w:r w:rsidRPr="00DF4F74">
        <w:rPr>
          <w:rFonts w:ascii="仿宋" w:eastAsia="仿宋" w:hAnsi="仿宋" w:hint="eastAsia"/>
          <w:sz w:val="32"/>
          <w:szCs w:val="32"/>
        </w:rPr>
        <w:t>不良行为，自愿接受贵单位给予的约谈、整改等管理措施。</w:t>
      </w:r>
    </w:p>
    <w:p w:rsidR="00490582" w:rsidRPr="00DF4F74" w:rsidRDefault="00490582" w:rsidP="00490582">
      <w:pPr>
        <w:spacing w:line="560" w:lineRule="exact"/>
        <w:ind w:firstLine="200"/>
        <w:rPr>
          <w:rFonts w:ascii="仿宋" w:eastAsia="仿宋" w:hAnsi="仿宋"/>
          <w:sz w:val="32"/>
          <w:szCs w:val="32"/>
        </w:rPr>
      </w:pPr>
      <w:r w:rsidRPr="00DF4F74">
        <w:rPr>
          <w:rFonts w:ascii="宋体" w:hAnsi="宋体" w:cs="宋体" w:hint="eastAsia"/>
          <w:sz w:val="32"/>
          <w:szCs w:val="32"/>
        </w:rPr>
        <w:t> </w:t>
      </w:r>
      <w:r w:rsidRPr="00DF4F74">
        <w:rPr>
          <w:rFonts w:ascii="仿宋" w:eastAsia="仿宋" w:hAnsi="仿宋" w:hint="eastAsia"/>
          <w:sz w:val="32"/>
          <w:szCs w:val="32"/>
        </w:rPr>
        <w:t xml:space="preserve"> （三）自愿接受县招标投标工作指导中心协</w:t>
      </w:r>
      <w:r w:rsidR="005A0D80" w:rsidRPr="00DF4F74">
        <w:rPr>
          <w:rFonts w:ascii="仿宋" w:eastAsia="仿宋" w:hAnsi="仿宋" w:hint="eastAsia"/>
          <w:sz w:val="32"/>
          <w:szCs w:val="32"/>
        </w:rPr>
        <w:t>助配合</w:t>
      </w:r>
      <w:r w:rsidRPr="00DF4F74">
        <w:rPr>
          <w:rFonts w:ascii="仿宋" w:eastAsia="仿宋" w:hAnsi="仿宋" w:hint="eastAsia"/>
          <w:sz w:val="32"/>
          <w:szCs w:val="32"/>
        </w:rPr>
        <w:t>行政监督部门开展的各项依法检查。</w:t>
      </w:r>
    </w:p>
    <w:p w:rsidR="00490582" w:rsidRPr="00DF4F74" w:rsidRDefault="00490582" w:rsidP="00490582">
      <w:pPr>
        <w:spacing w:line="560" w:lineRule="exact"/>
        <w:ind w:firstLine="200"/>
        <w:rPr>
          <w:rFonts w:ascii="仿宋" w:eastAsia="仿宋" w:hAnsi="仿宋"/>
          <w:sz w:val="32"/>
          <w:szCs w:val="32"/>
        </w:rPr>
      </w:pPr>
      <w:r w:rsidRPr="00DF4F74">
        <w:rPr>
          <w:rFonts w:ascii="仿宋" w:eastAsia="仿宋" w:hAnsi="仿宋" w:hint="eastAsia"/>
          <w:sz w:val="32"/>
          <w:szCs w:val="32"/>
        </w:rPr>
        <w:t xml:space="preserve">   特此承诺！</w:t>
      </w:r>
    </w:p>
    <w:p w:rsidR="00490582" w:rsidRPr="00DF4F74" w:rsidRDefault="00490582" w:rsidP="00490582">
      <w:pPr>
        <w:spacing w:line="560" w:lineRule="exact"/>
        <w:rPr>
          <w:rFonts w:ascii="仿宋" w:eastAsia="仿宋" w:hAnsi="仿宋"/>
          <w:sz w:val="32"/>
          <w:szCs w:val="32"/>
        </w:rPr>
      </w:pPr>
    </w:p>
    <w:p w:rsidR="00490582" w:rsidRPr="00DF4F74" w:rsidRDefault="00490582" w:rsidP="00490582">
      <w:pPr>
        <w:spacing w:line="560" w:lineRule="exact"/>
        <w:rPr>
          <w:rFonts w:ascii="仿宋" w:eastAsia="仿宋" w:hAnsi="仿宋"/>
          <w:sz w:val="32"/>
          <w:szCs w:val="32"/>
        </w:rPr>
      </w:pPr>
    </w:p>
    <w:p w:rsidR="00490582" w:rsidRPr="00DF4F74" w:rsidRDefault="00490582" w:rsidP="00490582">
      <w:pPr>
        <w:spacing w:line="560" w:lineRule="exact"/>
        <w:rPr>
          <w:rFonts w:ascii="仿宋" w:eastAsia="仿宋" w:hAnsi="仿宋"/>
          <w:sz w:val="32"/>
          <w:szCs w:val="32"/>
        </w:rPr>
      </w:pPr>
    </w:p>
    <w:p w:rsidR="00490582" w:rsidRPr="00DF4F74" w:rsidRDefault="00490582" w:rsidP="00490582">
      <w:pPr>
        <w:spacing w:line="560" w:lineRule="exact"/>
        <w:ind w:firstLineChars="1300" w:firstLine="4160"/>
        <w:rPr>
          <w:rFonts w:ascii="仿宋" w:eastAsia="仿宋" w:hAnsi="仿宋"/>
          <w:sz w:val="32"/>
          <w:szCs w:val="32"/>
        </w:rPr>
      </w:pPr>
      <w:r w:rsidRPr="00DF4F74">
        <w:rPr>
          <w:rFonts w:ascii="仿宋" w:eastAsia="仿宋" w:hAnsi="仿宋" w:hint="eastAsia"/>
          <w:sz w:val="32"/>
          <w:szCs w:val="32"/>
        </w:rPr>
        <w:t>法定代表人签名：</w:t>
      </w:r>
    </w:p>
    <w:p w:rsidR="00490582" w:rsidRPr="00DF4F74" w:rsidRDefault="00490582" w:rsidP="00490582">
      <w:pPr>
        <w:spacing w:line="560" w:lineRule="exact"/>
        <w:ind w:firstLineChars="1300" w:firstLine="4160"/>
        <w:rPr>
          <w:rFonts w:ascii="仿宋" w:eastAsia="仿宋" w:hAnsi="仿宋"/>
          <w:sz w:val="32"/>
          <w:szCs w:val="32"/>
        </w:rPr>
      </w:pPr>
      <w:r w:rsidRPr="00DF4F74">
        <w:rPr>
          <w:rFonts w:ascii="仿宋" w:eastAsia="仿宋" w:hAnsi="仿宋" w:hint="eastAsia"/>
          <w:sz w:val="32"/>
          <w:szCs w:val="32"/>
        </w:rPr>
        <w:t xml:space="preserve">企业名称（盖章）：                                       </w:t>
      </w:r>
    </w:p>
    <w:p w:rsidR="00490582" w:rsidRPr="00DF4F74" w:rsidRDefault="00490582" w:rsidP="00490582">
      <w:pPr>
        <w:spacing w:line="560" w:lineRule="exact"/>
        <w:ind w:firstLine="200"/>
        <w:rPr>
          <w:rFonts w:ascii="仿宋" w:eastAsia="仿宋" w:hAnsi="仿宋"/>
          <w:sz w:val="32"/>
          <w:szCs w:val="32"/>
        </w:rPr>
      </w:pPr>
    </w:p>
    <w:p w:rsidR="00490582" w:rsidRPr="00DF4F74" w:rsidRDefault="00490582" w:rsidP="00490582">
      <w:pPr>
        <w:spacing w:line="560" w:lineRule="exact"/>
        <w:ind w:firstLineChars="1800" w:firstLine="5760"/>
        <w:rPr>
          <w:rFonts w:ascii="仿宋" w:eastAsia="仿宋" w:hAnsi="仿宋"/>
          <w:sz w:val="32"/>
          <w:szCs w:val="32"/>
        </w:rPr>
      </w:pPr>
      <w:r w:rsidRPr="00DF4F74">
        <w:rPr>
          <w:rFonts w:ascii="仿宋" w:eastAsia="仿宋" w:hAnsi="仿宋" w:hint="eastAsia"/>
          <w:sz w:val="32"/>
          <w:szCs w:val="32"/>
        </w:rPr>
        <w:t>年    月    日</w:t>
      </w:r>
    </w:p>
    <w:p w:rsidR="00490582" w:rsidRPr="00DF4F74" w:rsidRDefault="00490582" w:rsidP="00490582">
      <w:pPr>
        <w:spacing w:line="340" w:lineRule="exact"/>
        <w:rPr>
          <w:rFonts w:ascii="仿宋" w:eastAsia="仿宋" w:hAnsi="仿宋" w:cs="仿宋_GB2312"/>
          <w:sz w:val="30"/>
          <w:szCs w:val="30"/>
        </w:rPr>
      </w:pPr>
    </w:p>
    <w:p w:rsidR="00490582" w:rsidRPr="00DF4F74" w:rsidRDefault="00490582" w:rsidP="00490582">
      <w:pPr>
        <w:spacing w:line="340" w:lineRule="exact"/>
        <w:rPr>
          <w:rFonts w:ascii="仿宋" w:eastAsia="仿宋" w:hAnsi="仿宋" w:cs="仿宋_GB2312"/>
          <w:sz w:val="30"/>
          <w:szCs w:val="30"/>
        </w:rPr>
      </w:pPr>
    </w:p>
    <w:p w:rsidR="005F5724" w:rsidRPr="00DF4F74" w:rsidRDefault="005F5724" w:rsidP="00490582">
      <w:pPr>
        <w:spacing w:line="340" w:lineRule="exact"/>
        <w:rPr>
          <w:rFonts w:ascii="仿宋" w:eastAsia="仿宋" w:hAnsi="仿宋"/>
          <w:bCs/>
          <w:sz w:val="28"/>
          <w:szCs w:val="28"/>
        </w:rPr>
      </w:pPr>
    </w:p>
    <w:p w:rsidR="00D838A9" w:rsidRPr="00DF4F74" w:rsidRDefault="00D838A9" w:rsidP="00490582">
      <w:pPr>
        <w:spacing w:line="340" w:lineRule="exact"/>
        <w:rPr>
          <w:rFonts w:ascii="仿宋" w:eastAsia="仿宋" w:hAnsi="仿宋"/>
          <w:bCs/>
          <w:sz w:val="28"/>
          <w:szCs w:val="28"/>
        </w:rPr>
      </w:pPr>
    </w:p>
    <w:p w:rsidR="00D838A9" w:rsidRPr="00DF4F74" w:rsidRDefault="00D838A9" w:rsidP="00490582">
      <w:pPr>
        <w:spacing w:line="340" w:lineRule="exact"/>
        <w:rPr>
          <w:rFonts w:ascii="仿宋" w:eastAsia="仿宋" w:hAnsi="仿宋"/>
          <w:bCs/>
          <w:sz w:val="28"/>
          <w:szCs w:val="28"/>
        </w:rPr>
      </w:pPr>
    </w:p>
    <w:p w:rsidR="00D838A9" w:rsidRPr="00DF4F74" w:rsidRDefault="00D838A9" w:rsidP="00490582">
      <w:pPr>
        <w:spacing w:line="340" w:lineRule="exact"/>
        <w:rPr>
          <w:rFonts w:ascii="仿宋" w:eastAsia="仿宋" w:hAnsi="仿宋"/>
          <w:bCs/>
          <w:sz w:val="28"/>
          <w:szCs w:val="28"/>
        </w:rPr>
      </w:pPr>
    </w:p>
    <w:p w:rsidR="005F5724" w:rsidRPr="00DF4F74" w:rsidRDefault="005F5724" w:rsidP="00490582">
      <w:pPr>
        <w:spacing w:line="340" w:lineRule="exact"/>
        <w:rPr>
          <w:rFonts w:ascii="仿宋" w:eastAsia="仿宋" w:hAnsi="仿宋"/>
          <w:bCs/>
          <w:sz w:val="28"/>
          <w:szCs w:val="28"/>
        </w:rPr>
      </w:pPr>
    </w:p>
    <w:p w:rsidR="00490582" w:rsidRPr="00DF4F74" w:rsidRDefault="00490582" w:rsidP="00490582">
      <w:pPr>
        <w:spacing w:line="340" w:lineRule="exact"/>
        <w:rPr>
          <w:rFonts w:ascii="仿宋" w:eastAsia="仿宋" w:hAnsi="仿宋"/>
          <w:bCs/>
          <w:sz w:val="28"/>
          <w:szCs w:val="28"/>
        </w:rPr>
      </w:pPr>
      <w:r w:rsidRPr="00DF4F74">
        <w:rPr>
          <w:rFonts w:ascii="仿宋" w:eastAsia="仿宋" w:hAnsi="仿宋" w:hint="eastAsia"/>
          <w:bCs/>
          <w:sz w:val="28"/>
          <w:szCs w:val="28"/>
        </w:rPr>
        <w:lastRenderedPageBreak/>
        <w:t>附件2：</w:t>
      </w:r>
    </w:p>
    <w:p w:rsidR="00FD6EFA" w:rsidRPr="00DF4F74" w:rsidRDefault="005F5724" w:rsidP="00FD6EFA">
      <w:pPr>
        <w:widowControl/>
        <w:adjustRightInd w:val="0"/>
        <w:snapToGrid w:val="0"/>
        <w:spacing w:line="600" w:lineRule="exact"/>
        <w:jc w:val="center"/>
        <w:rPr>
          <w:rFonts w:ascii="仿宋" w:eastAsia="仿宋" w:hAnsi="仿宋"/>
          <w:b/>
          <w:sz w:val="36"/>
          <w:szCs w:val="36"/>
        </w:rPr>
      </w:pPr>
      <w:r w:rsidRPr="00DF4F74">
        <w:rPr>
          <w:rFonts w:ascii="仿宋" w:eastAsia="仿宋" w:hAnsi="仿宋" w:hint="eastAsia"/>
          <w:b/>
          <w:sz w:val="36"/>
          <w:szCs w:val="36"/>
        </w:rPr>
        <w:t>采购</w:t>
      </w:r>
      <w:r w:rsidR="00FD6EFA" w:rsidRPr="00DF4F74">
        <w:rPr>
          <w:rFonts w:ascii="仿宋" w:eastAsia="仿宋" w:hAnsi="仿宋" w:hint="eastAsia"/>
          <w:b/>
          <w:sz w:val="36"/>
          <w:szCs w:val="36"/>
        </w:rPr>
        <w:t>代理机构信息采集表</w:t>
      </w:r>
    </w:p>
    <w:p w:rsidR="00FD6EFA" w:rsidRPr="00DF4F74" w:rsidRDefault="00FD6EFA" w:rsidP="00FD6EFA">
      <w:pPr>
        <w:widowControl/>
        <w:jc w:val="left"/>
        <w:rPr>
          <w:rFonts w:ascii="仿宋" w:eastAsia="仿宋" w:hAnsi="仿宋" w:cs="宋体"/>
          <w:kern w:val="0"/>
          <w:sz w:val="24"/>
        </w:rPr>
      </w:pPr>
      <w:r w:rsidRPr="00DF4F74">
        <w:rPr>
          <w:rFonts w:ascii="仿宋" w:eastAsia="仿宋" w:hAnsi="仿宋" w:cs="宋体" w:hint="eastAsia"/>
          <w:kern w:val="0"/>
          <w:sz w:val="24"/>
        </w:rPr>
        <w:t>企业名称（公章）：</w:t>
      </w:r>
      <w:r w:rsidR="000F23E0" w:rsidRPr="00DF4F74">
        <w:rPr>
          <w:rFonts w:ascii="仿宋" w:eastAsia="仿宋" w:hAnsi="仿宋" w:cs="宋体"/>
          <w:kern w:val="0"/>
          <w:sz w:val="24"/>
        </w:rPr>
        <w:t xml:space="preserve">              </w:t>
      </w:r>
      <w:r w:rsidRPr="00DF4F74">
        <w:rPr>
          <w:rFonts w:ascii="仿宋" w:eastAsia="仿宋" w:hAnsi="仿宋" w:cs="宋体"/>
          <w:kern w:val="0"/>
          <w:sz w:val="24"/>
        </w:rPr>
        <w:t xml:space="preserve"> </w:t>
      </w:r>
      <w:r w:rsidR="000D7076" w:rsidRPr="00DF4F74">
        <w:rPr>
          <w:rFonts w:ascii="仿宋" w:eastAsia="仿宋" w:hAnsi="仿宋" w:cs="宋体" w:hint="eastAsia"/>
          <w:kern w:val="0"/>
          <w:sz w:val="24"/>
        </w:rPr>
        <w:t xml:space="preserve">     </w:t>
      </w:r>
      <w:r w:rsidRPr="00DF4F74">
        <w:rPr>
          <w:rFonts w:ascii="仿宋" w:eastAsia="仿宋" w:hAnsi="仿宋" w:cs="宋体"/>
          <w:kern w:val="0"/>
          <w:sz w:val="24"/>
        </w:rPr>
        <w:t xml:space="preserve">  </w:t>
      </w:r>
      <w:r w:rsidRPr="00DF4F74">
        <w:rPr>
          <w:rFonts w:ascii="仿宋" w:eastAsia="仿宋" w:hAnsi="仿宋" w:cs="宋体" w:hint="eastAsia"/>
          <w:kern w:val="0"/>
          <w:sz w:val="24"/>
        </w:rPr>
        <w:t xml:space="preserve">提交时间：      年  </w:t>
      </w:r>
      <w:r w:rsidRPr="00DF4F74">
        <w:rPr>
          <w:rFonts w:ascii="仿宋" w:eastAsia="仿宋" w:hAnsi="仿宋" w:cs="宋体"/>
          <w:kern w:val="0"/>
          <w:sz w:val="24"/>
        </w:rPr>
        <w:t xml:space="preserve"> </w:t>
      </w:r>
      <w:r w:rsidRPr="00DF4F74">
        <w:rPr>
          <w:rFonts w:ascii="仿宋" w:eastAsia="仿宋" w:hAnsi="仿宋" w:cs="宋体" w:hint="eastAsia"/>
          <w:kern w:val="0"/>
          <w:sz w:val="24"/>
        </w:rPr>
        <w:t>月</w:t>
      </w:r>
      <w:r w:rsidRPr="00DF4F74">
        <w:rPr>
          <w:rFonts w:ascii="仿宋" w:eastAsia="仿宋" w:hAnsi="仿宋" w:cs="宋体"/>
          <w:kern w:val="0"/>
          <w:sz w:val="24"/>
        </w:rPr>
        <w:t xml:space="preserve"> </w:t>
      </w:r>
      <w:r w:rsidRPr="00DF4F74">
        <w:rPr>
          <w:rFonts w:ascii="仿宋" w:eastAsia="仿宋" w:hAnsi="仿宋" w:cs="宋体" w:hint="eastAsia"/>
          <w:kern w:val="0"/>
          <w:sz w:val="24"/>
        </w:rPr>
        <w:t xml:space="preserve">  日</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276"/>
        <w:gridCol w:w="2454"/>
        <w:gridCol w:w="786"/>
        <w:gridCol w:w="786"/>
        <w:gridCol w:w="107"/>
        <w:gridCol w:w="2245"/>
      </w:tblGrid>
      <w:tr w:rsidR="00DF4F74" w:rsidRPr="00DF4F74" w:rsidTr="00140542">
        <w:trPr>
          <w:trHeight w:val="668"/>
        </w:trPr>
        <w:tc>
          <w:tcPr>
            <w:tcW w:w="1702" w:type="dxa"/>
            <w:vAlign w:val="center"/>
          </w:tcPr>
          <w:p w:rsidR="00FD6EFA" w:rsidRPr="00DF4F74" w:rsidRDefault="00FD6EFA" w:rsidP="00140542">
            <w:pPr>
              <w:widowControl/>
              <w:jc w:val="center"/>
              <w:rPr>
                <w:rFonts w:ascii="仿宋" w:eastAsia="仿宋" w:hAnsi="仿宋" w:cs="宋体"/>
                <w:kern w:val="0"/>
                <w:sz w:val="24"/>
              </w:rPr>
            </w:pPr>
            <w:r w:rsidRPr="00DF4F74">
              <w:rPr>
                <w:rFonts w:ascii="仿宋" w:eastAsia="仿宋" w:hAnsi="仿宋" w:cs="宋体" w:hint="eastAsia"/>
                <w:kern w:val="0"/>
                <w:sz w:val="24"/>
              </w:rPr>
              <w:t>企业名称</w:t>
            </w:r>
          </w:p>
          <w:p w:rsidR="00FD6EFA" w:rsidRPr="00DF4F74" w:rsidRDefault="00FD6EFA" w:rsidP="00140542">
            <w:pPr>
              <w:widowControl/>
              <w:jc w:val="center"/>
              <w:rPr>
                <w:rFonts w:ascii="仿宋" w:eastAsia="仿宋" w:hAnsi="仿宋" w:cs="宋体"/>
                <w:kern w:val="0"/>
                <w:sz w:val="24"/>
              </w:rPr>
            </w:pPr>
            <w:r w:rsidRPr="00DF4F74">
              <w:rPr>
                <w:rFonts w:ascii="仿宋" w:eastAsia="仿宋" w:hAnsi="仿宋" w:cs="宋体" w:hint="eastAsia"/>
                <w:kern w:val="0"/>
                <w:sz w:val="24"/>
              </w:rPr>
              <w:t>（全称）</w:t>
            </w:r>
          </w:p>
        </w:tc>
        <w:tc>
          <w:tcPr>
            <w:tcW w:w="7654" w:type="dxa"/>
            <w:gridSpan w:val="6"/>
            <w:vAlign w:val="center"/>
          </w:tcPr>
          <w:p w:rsidR="00FD6EFA" w:rsidRPr="00DF4F74" w:rsidRDefault="00FD6EFA" w:rsidP="00140542">
            <w:pPr>
              <w:widowControl/>
              <w:jc w:val="center"/>
              <w:rPr>
                <w:rFonts w:ascii="仿宋" w:eastAsia="仿宋" w:hAnsi="仿宋" w:cs="宋体"/>
                <w:kern w:val="0"/>
                <w:sz w:val="24"/>
              </w:rPr>
            </w:pPr>
          </w:p>
        </w:tc>
      </w:tr>
      <w:tr w:rsidR="00DF4F74" w:rsidRPr="00DF4F74" w:rsidTr="00140542">
        <w:trPr>
          <w:trHeight w:val="346"/>
        </w:trPr>
        <w:tc>
          <w:tcPr>
            <w:tcW w:w="1702" w:type="dxa"/>
            <w:vAlign w:val="center"/>
          </w:tcPr>
          <w:p w:rsidR="00FD6EFA" w:rsidRPr="00DF4F74" w:rsidRDefault="00FD6EFA" w:rsidP="00140542">
            <w:pPr>
              <w:widowControl/>
              <w:rPr>
                <w:rFonts w:ascii="仿宋" w:eastAsia="仿宋" w:hAnsi="仿宋" w:cs="宋体"/>
                <w:kern w:val="0"/>
                <w:sz w:val="24"/>
              </w:rPr>
            </w:pPr>
            <w:r w:rsidRPr="00DF4F74">
              <w:rPr>
                <w:rFonts w:ascii="仿宋" w:eastAsia="仿宋" w:hAnsi="仿宋" w:cs="宋体" w:hint="eastAsia"/>
                <w:kern w:val="0"/>
                <w:sz w:val="24"/>
              </w:rPr>
              <w:t>外地企业驻苍机构名称</w:t>
            </w:r>
          </w:p>
        </w:tc>
        <w:tc>
          <w:tcPr>
            <w:tcW w:w="7654" w:type="dxa"/>
            <w:gridSpan w:val="6"/>
            <w:vAlign w:val="center"/>
          </w:tcPr>
          <w:p w:rsidR="00FD6EFA" w:rsidRPr="00DF4F74" w:rsidRDefault="00FD6EFA" w:rsidP="00140542">
            <w:pPr>
              <w:widowControl/>
              <w:jc w:val="center"/>
              <w:rPr>
                <w:rFonts w:ascii="仿宋" w:eastAsia="仿宋" w:hAnsi="仿宋" w:cs="宋体"/>
                <w:kern w:val="0"/>
                <w:sz w:val="24"/>
              </w:rPr>
            </w:pPr>
          </w:p>
        </w:tc>
      </w:tr>
      <w:tr w:rsidR="00DF4F74" w:rsidRPr="00DF4F74" w:rsidTr="00EB66AA">
        <w:trPr>
          <w:trHeight w:val="710"/>
        </w:trPr>
        <w:tc>
          <w:tcPr>
            <w:tcW w:w="1702" w:type="dxa"/>
            <w:vAlign w:val="center"/>
          </w:tcPr>
          <w:p w:rsidR="00FD6EFA" w:rsidRPr="00DF4F74" w:rsidRDefault="00FD6EFA" w:rsidP="00EE47C2">
            <w:pPr>
              <w:widowControl/>
              <w:jc w:val="center"/>
              <w:rPr>
                <w:rFonts w:ascii="仿宋" w:eastAsia="仿宋" w:hAnsi="仿宋" w:cs="宋体"/>
                <w:kern w:val="0"/>
                <w:sz w:val="24"/>
              </w:rPr>
            </w:pPr>
            <w:r w:rsidRPr="00DF4F74">
              <w:rPr>
                <w:rFonts w:ascii="仿宋" w:eastAsia="仿宋" w:hAnsi="仿宋" w:cs="宋体" w:hint="eastAsia"/>
                <w:kern w:val="0"/>
                <w:sz w:val="24"/>
              </w:rPr>
              <w:t>申报</w:t>
            </w:r>
            <w:r w:rsidR="00EE47C2" w:rsidRPr="00DF4F74">
              <w:rPr>
                <w:rFonts w:ascii="仿宋" w:eastAsia="仿宋" w:hAnsi="仿宋" w:cs="宋体" w:hint="eastAsia"/>
                <w:kern w:val="0"/>
                <w:sz w:val="24"/>
              </w:rPr>
              <w:t>类别</w:t>
            </w:r>
          </w:p>
        </w:tc>
        <w:tc>
          <w:tcPr>
            <w:tcW w:w="7654" w:type="dxa"/>
            <w:gridSpan w:val="6"/>
            <w:vAlign w:val="center"/>
          </w:tcPr>
          <w:p w:rsidR="00FD6EFA" w:rsidRPr="00DF4F74" w:rsidRDefault="00FD6EFA" w:rsidP="00AE6BD5">
            <w:pPr>
              <w:widowControl/>
              <w:ind w:firstLineChars="100" w:firstLine="240"/>
              <w:rPr>
                <w:rFonts w:ascii="仿宋" w:eastAsia="仿宋" w:hAnsi="仿宋" w:cs="宋体"/>
                <w:kern w:val="0"/>
                <w:sz w:val="24"/>
              </w:rPr>
            </w:pPr>
            <w:r w:rsidRPr="00DF4F74">
              <w:rPr>
                <w:rFonts w:ascii="仿宋" w:eastAsia="仿宋" w:hAnsi="仿宋" w:cs="宋体" w:hint="eastAsia"/>
                <w:kern w:val="0"/>
                <w:sz w:val="24"/>
              </w:rPr>
              <w:t>政府采购</w:t>
            </w:r>
          </w:p>
        </w:tc>
      </w:tr>
      <w:tr w:rsidR="00DF4F74" w:rsidRPr="00DF4F74" w:rsidTr="00140542">
        <w:trPr>
          <w:trHeight w:val="638"/>
        </w:trPr>
        <w:tc>
          <w:tcPr>
            <w:tcW w:w="1702" w:type="dxa"/>
            <w:vAlign w:val="center"/>
          </w:tcPr>
          <w:p w:rsidR="00FD6EFA" w:rsidRPr="00DF4F74" w:rsidRDefault="00FD6EFA" w:rsidP="00140542">
            <w:pPr>
              <w:widowControl/>
              <w:jc w:val="center"/>
              <w:rPr>
                <w:rFonts w:ascii="仿宋" w:eastAsia="仿宋" w:hAnsi="仿宋" w:cs="宋体"/>
                <w:kern w:val="0"/>
                <w:sz w:val="24"/>
              </w:rPr>
            </w:pPr>
            <w:r w:rsidRPr="00DF4F74">
              <w:rPr>
                <w:rFonts w:ascii="仿宋" w:eastAsia="仿宋" w:hAnsi="仿宋" w:cs="宋体" w:hint="eastAsia"/>
                <w:kern w:val="0"/>
                <w:sz w:val="24"/>
              </w:rPr>
              <w:t>企业工商注册地址</w:t>
            </w:r>
          </w:p>
        </w:tc>
        <w:tc>
          <w:tcPr>
            <w:tcW w:w="3730" w:type="dxa"/>
            <w:gridSpan w:val="2"/>
            <w:vAlign w:val="center"/>
          </w:tcPr>
          <w:p w:rsidR="00FD6EFA" w:rsidRPr="00DF4F74" w:rsidRDefault="00FD6EFA" w:rsidP="00140542">
            <w:pPr>
              <w:widowControl/>
              <w:jc w:val="center"/>
              <w:rPr>
                <w:rFonts w:ascii="仿宋" w:eastAsia="仿宋" w:hAnsi="仿宋" w:cs="宋体"/>
                <w:kern w:val="0"/>
                <w:sz w:val="24"/>
              </w:rPr>
            </w:pPr>
          </w:p>
        </w:tc>
        <w:tc>
          <w:tcPr>
            <w:tcW w:w="1679" w:type="dxa"/>
            <w:gridSpan w:val="3"/>
            <w:vAlign w:val="center"/>
          </w:tcPr>
          <w:p w:rsidR="00FD6EFA" w:rsidRPr="00DF4F74" w:rsidRDefault="00FD6EFA" w:rsidP="00140542">
            <w:pPr>
              <w:widowControl/>
              <w:jc w:val="center"/>
              <w:rPr>
                <w:rFonts w:ascii="仿宋" w:eastAsia="仿宋" w:hAnsi="仿宋" w:cs="宋体"/>
                <w:kern w:val="0"/>
                <w:sz w:val="24"/>
              </w:rPr>
            </w:pPr>
            <w:r w:rsidRPr="00DF4F74">
              <w:rPr>
                <w:rFonts w:ascii="仿宋" w:eastAsia="仿宋" w:hAnsi="仿宋" w:cs="宋体" w:hint="eastAsia"/>
                <w:kern w:val="0"/>
                <w:sz w:val="24"/>
              </w:rPr>
              <w:t>企业经济性质</w:t>
            </w:r>
          </w:p>
        </w:tc>
        <w:tc>
          <w:tcPr>
            <w:tcW w:w="2245" w:type="dxa"/>
            <w:vAlign w:val="center"/>
          </w:tcPr>
          <w:p w:rsidR="00FD6EFA" w:rsidRPr="00DF4F74" w:rsidRDefault="00FD6EFA" w:rsidP="00140542">
            <w:pPr>
              <w:widowControl/>
              <w:jc w:val="center"/>
              <w:rPr>
                <w:rFonts w:ascii="仿宋" w:eastAsia="仿宋" w:hAnsi="仿宋" w:cs="宋体"/>
                <w:kern w:val="0"/>
                <w:sz w:val="24"/>
              </w:rPr>
            </w:pPr>
          </w:p>
        </w:tc>
      </w:tr>
      <w:tr w:rsidR="00DF4F74" w:rsidRPr="00DF4F74" w:rsidTr="00140542">
        <w:trPr>
          <w:trHeight w:val="750"/>
        </w:trPr>
        <w:tc>
          <w:tcPr>
            <w:tcW w:w="1702" w:type="dxa"/>
            <w:vAlign w:val="center"/>
          </w:tcPr>
          <w:p w:rsidR="00FD6EFA" w:rsidRPr="00DF4F74" w:rsidRDefault="00FD6EFA" w:rsidP="00140542">
            <w:pPr>
              <w:widowControl/>
              <w:jc w:val="center"/>
              <w:rPr>
                <w:rFonts w:ascii="仿宋" w:eastAsia="仿宋" w:hAnsi="仿宋" w:cs="宋体"/>
                <w:kern w:val="0"/>
                <w:sz w:val="24"/>
              </w:rPr>
            </w:pPr>
            <w:r w:rsidRPr="00DF4F74">
              <w:rPr>
                <w:rFonts w:ascii="仿宋" w:eastAsia="仿宋" w:hAnsi="仿宋" w:cs="宋体" w:hint="eastAsia"/>
                <w:kern w:val="0"/>
                <w:sz w:val="24"/>
              </w:rPr>
              <w:t>外地企业驻苍机构注册地址</w:t>
            </w:r>
          </w:p>
        </w:tc>
        <w:tc>
          <w:tcPr>
            <w:tcW w:w="3730" w:type="dxa"/>
            <w:gridSpan w:val="2"/>
            <w:vAlign w:val="center"/>
          </w:tcPr>
          <w:p w:rsidR="00FD6EFA" w:rsidRPr="00DF4F74" w:rsidRDefault="00FD6EFA" w:rsidP="00140542">
            <w:pPr>
              <w:widowControl/>
              <w:jc w:val="center"/>
              <w:rPr>
                <w:rFonts w:ascii="仿宋" w:eastAsia="仿宋" w:hAnsi="仿宋" w:cs="宋体"/>
                <w:kern w:val="0"/>
                <w:sz w:val="24"/>
              </w:rPr>
            </w:pPr>
          </w:p>
        </w:tc>
        <w:tc>
          <w:tcPr>
            <w:tcW w:w="1679" w:type="dxa"/>
            <w:gridSpan w:val="3"/>
            <w:vAlign w:val="center"/>
          </w:tcPr>
          <w:p w:rsidR="00FD6EFA" w:rsidRPr="00DF4F74" w:rsidRDefault="00FD6EFA" w:rsidP="00140542">
            <w:pPr>
              <w:widowControl/>
              <w:jc w:val="center"/>
              <w:rPr>
                <w:rFonts w:ascii="仿宋" w:eastAsia="仿宋" w:hAnsi="仿宋" w:cs="宋体"/>
                <w:kern w:val="0"/>
                <w:sz w:val="24"/>
              </w:rPr>
            </w:pPr>
            <w:r w:rsidRPr="00DF4F74">
              <w:rPr>
                <w:rFonts w:ascii="仿宋" w:eastAsia="仿宋" w:hAnsi="仿宋" w:cs="宋体" w:hint="eastAsia"/>
                <w:kern w:val="0"/>
                <w:sz w:val="24"/>
              </w:rPr>
              <w:t>注册资本金</w:t>
            </w:r>
          </w:p>
        </w:tc>
        <w:tc>
          <w:tcPr>
            <w:tcW w:w="2245" w:type="dxa"/>
            <w:vAlign w:val="center"/>
          </w:tcPr>
          <w:p w:rsidR="00FD6EFA" w:rsidRPr="00DF4F74" w:rsidRDefault="00FD6EFA" w:rsidP="00140542">
            <w:pPr>
              <w:widowControl/>
              <w:jc w:val="center"/>
              <w:rPr>
                <w:rFonts w:ascii="仿宋" w:eastAsia="仿宋" w:hAnsi="仿宋" w:cs="宋体"/>
                <w:kern w:val="0"/>
                <w:sz w:val="24"/>
              </w:rPr>
            </w:pPr>
          </w:p>
        </w:tc>
      </w:tr>
      <w:tr w:rsidR="00DF4F74" w:rsidRPr="00DF4F74" w:rsidTr="00140542">
        <w:trPr>
          <w:trHeight w:val="750"/>
        </w:trPr>
        <w:tc>
          <w:tcPr>
            <w:tcW w:w="1702" w:type="dxa"/>
            <w:vAlign w:val="center"/>
          </w:tcPr>
          <w:p w:rsidR="00FD6EFA" w:rsidRPr="00DF4F74" w:rsidRDefault="00FD6EFA" w:rsidP="00140542">
            <w:pPr>
              <w:widowControl/>
              <w:jc w:val="center"/>
              <w:rPr>
                <w:rFonts w:ascii="仿宋" w:eastAsia="仿宋" w:hAnsi="仿宋" w:cs="宋体"/>
                <w:kern w:val="0"/>
                <w:sz w:val="24"/>
              </w:rPr>
            </w:pPr>
            <w:r w:rsidRPr="00DF4F74">
              <w:rPr>
                <w:rFonts w:ascii="仿宋" w:eastAsia="仿宋" w:hAnsi="仿宋" w:cs="宋体" w:hint="eastAsia"/>
                <w:kern w:val="0"/>
                <w:sz w:val="24"/>
              </w:rPr>
              <w:t>外地企业驻苍办公地址</w:t>
            </w:r>
          </w:p>
        </w:tc>
        <w:tc>
          <w:tcPr>
            <w:tcW w:w="3730" w:type="dxa"/>
            <w:gridSpan w:val="2"/>
            <w:vAlign w:val="center"/>
          </w:tcPr>
          <w:p w:rsidR="00FD6EFA" w:rsidRPr="00DF4F74" w:rsidRDefault="00FD6EFA" w:rsidP="00140542">
            <w:pPr>
              <w:widowControl/>
              <w:jc w:val="center"/>
              <w:rPr>
                <w:rFonts w:ascii="仿宋" w:eastAsia="仿宋" w:hAnsi="仿宋" w:cs="宋体"/>
                <w:kern w:val="0"/>
                <w:sz w:val="24"/>
              </w:rPr>
            </w:pPr>
          </w:p>
        </w:tc>
        <w:tc>
          <w:tcPr>
            <w:tcW w:w="1679" w:type="dxa"/>
            <w:gridSpan w:val="3"/>
            <w:vAlign w:val="center"/>
          </w:tcPr>
          <w:p w:rsidR="00FD6EFA" w:rsidRPr="00DF4F74" w:rsidRDefault="00FD6EFA" w:rsidP="00140542">
            <w:pPr>
              <w:widowControl/>
              <w:jc w:val="center"/>
              <w:rPr>
                <w:rFonts w:ascii="仿宋" w:eastAsia="仿宋" w:hAnsi="仿宋" w:cs="宋体"/>
                <w:kern w:val="0"/>
                <w:sz w:val="24"/>
              </w:rPr>
            </w:pPr>
            <w:r w:rsidRPr="00DF4F74">
              <w:rPr>
                <w:rFonts w:ascii="仿宋" w:eastAsia="仿宋" w:hAnsi="仿宋" w:cs="宋体" w:hint="eastAsia"/>
                <w:kern w:val="0"/>
                <w:sz w:val="24"/>
              </w:rPr>
              <w:t>办公联系电话</w:t>
            </w:r>
          </w:p>
        </w:tc>
        <w:tc>
          <w:tcPr>
            <w:tcW w:w="2245" w:type="dxa"/>
            <w:vAlign w:val="center"/>
          </w:tcPr>
          <w:p w:rsidR="00FD6EFA" w:rsidRPr="00DF4F74" w:rsidRDefault="00FD6EFA" w:rsidP="00140542">
            <w:pPr>
              <w:widowControl/>
              <w:jc w:val="center"/>
              <w:rPr>
                <w:rFonts w:ascii="仿宋" w:eastAsia="仿宋" w:hAnsi="仿宋" w:cs="宋体"/>
                <w:kern w:val="0"/>
                <w:sz w:val="24"/>
              </w:rPr>
            </w:pPr>
          </w:p>
        </w:tc>
      </w:tr>
      <w:tr w:rsidR="00DF4F74" w:rsidRPr="00DF4F74" w:rsidTr="00140542">
        <w:trPr>
          <w:trHeight w:val="750"/>
        </w:trPr>
        <w:tc>
          <w:tcPr>
            <w:tcW w:w="1702" w:type="dxa"/>
            <w:vAlign w:val="center"/>
          </w:tcPr>
          <w:p w:rsidR="00FD6EFA" w:rsidRPr="00DF4F74" w:rsidRDefault="00FD6EFA" w:rsidP="00140542">
            <w:pPr>
              <w:widowControl/>
              <w:jc w:val="center"/>
              <w:rPr>
                <w:rFonts w:ascii="仿宋" w:eastAsia="仿宋" w:hAnsi="仿宋" w:cs="宋体"/>
                <w:kern w:val="0"/>
                <w:sz w:val="24"/>
              </w:rPr>
            </w:pPr>
            <w:r w:rsidRPr="00DF4F74">
              <w:rPr>
                <w:rFonts w:ascii="仿宋" w:eastAsia="仿宋" w:hAnsi="仿宋" w:cs="宋体" w:hint="eastAsia"/>
                <w:kern w:val="0"/>
                <w:sz w:val="24"/>
              </w:rPr>
              <w:t>资质证书号码</w:t>
            </w:r>
            <w:r w:rsidR="005F5724" w:rsidRPr="00DF4F74">
              <w:rPr>
                <w:rFonts w:ascii="仿宋" w:eastAsia="仿宋" w:hAnsi="仿宋" w:cs="宋体" w:hint="eastAsia"/>
                <w:kern w:val="0"/>
                <w:sz w:val="24"/>
              </w:rPr>
              <w:t>（如有）</w:t>
            </w:r>
          </w:p>
        </w:tc>
        <w:tc>
          <w:tcPr>
            <w:tcW w:w="3730" w:type="dxa"/>
            <w:gridSpan w:val="2"/>
            <w:vAlign w:val="center"/>
          </w:tcPr>
          <w:p w:rsidR="00FD6EFA" w:rsidRPr="00DF4F74" w:rsidRDefault="00FD6EFA" w:rsidP="00140542">
            <w:pPr>
              <w:widowControl/>
              <w:jc w:val="center"/>
              <w:rPr>
                <w:rFonts w:ascii="仿宋" w:eastAsia="仿宋" w:hAnsi="仿宋" w:cs="宋体"/>
                <w:kern w:val="0"/>
                <w:sz w:val="24"/>
              </w:rPr>
            </w:pPr>
          </w:p>
        </w:tc>
        <w:tc>
          <w:tcPr>
            <w:tcW w:w="1679" w:type="dxa"/>
            <w:gridSpan w:val="3"/>
            <w:vAlign w:val="center"/>
          </w:tcPr>
          <w:p w:rsidR="00FD6EFA" w:rsidRPr="00DF4F74" w:rsidRDefault="00FD6EFA" w:rsidP="00140542">
            <w:pPr>
              <w:widowControl/>
              <w:jc w:val="center"/>
              <w:rPr>
                <w:rFonts w:ascii="仿宋" w:eastAsia="仿宋" w:hAnsi="仿宋" w:cs="宋体"/>
                <w:kern w:val="0"/>
                <w:sz w:val="24"/>
              </w:rPr>
            </w:pPr>
            <w:r w:rsidRPr="00DF4F74">
              <w:rPr>
                <w:rFonts w:ascii="仿宋" w:eastAsia="仿宋" w:hAnsi="仿宋" w:cs="宋体" w:hint="eastAsia"/>
                <w:kern w:val="0"/>
                <w:sz w:val="24"/>
              </w:rPr>
              <w:t>传真号码</w:t>
            </w:r>
          </w:p>
        </w:tc>
        <w:tc>
          <w:tcPr>
            <w:tcW w:w="2245" w:type="dxa"/>
            <w:vAlign w:val="center"/>
          </w:tcPr>
          <w:p w:rsidR="00FD6EFA" w:rsidRPr="00DF4F74" w:rsidRDefault="00FD6EFA" w:rsidP="00140542">
            <w:pPr>
              <w:widowControl/>
              <w:jc w:val="center"/>
              <w:rPr>
                <w:rFonts w:ascii="仿宋" w:eastAsia="仿宋" w:hAnsi="仿宋" w:cs="宋体"/>
                <w:kern w:val="0"/>
                <w:sz w:val="24"/>
              </w:rPr>
            </w:pPr>
          </w:p>
        </w:tc>
      </w:tr>
      <w:tr w:rsidR="00DF4F74" w:rsidRPr="00DF4F74" w:rsidTr="00140542">
        <w:trPr>
          <w:trHeight w:val="750"/>
        </w:trPr>
        <w:tc>
          <w:tcPr>
            <w:tcW w:w="1702" w:type="dxa"/>
            <w:vAlign w:val="center"/>
          </w:tcPr>
          <w:p w:rsidR="00FD6EFA" w:rsidRPr="00DF4F74" w:rsidRDefault="00FD6EFA" w:rsidP="00140542">
            <w:pPr>
              <w:widowControl/>
              <w:jc w:val="center"/>
              <w:rPr>
                <w:rFonts w:ascii="仿宋" w:eastAsia="仿宋" w:hAnsi="仿宋" w:cs="宋体"/>
                <w:kern w:val="0"/>
                <w:sz w:val="24"/>
              </w:rPr>
            </w:pPr>
            <w:r w:rsidRPr="00DF4F74">
              <w:rPr>
                <w:rFonts w:ascii="仿宋" w:eastAsia="仿宋" w:hAnsi="仿宋" w:cs="宋体" w:hint="eastAsia"/>
                <w:kern w:val="0"/>
                <w:sz w:val="24"/>
              </w:rPr>
              <w:t>资质等级</w:t>
            </w:r>
          </w:p>
          <w:p w:rsidR="00FD6EFA" w:rsidRPr="00DF4F74" w:rsidRDefault="00FD6EFA" w:rsidP="00140542">
            <w:pPr>
              <w:widowControl/>
              <w:jc w:val="center"/>
              <w:rPr>
                <w:rFonts w:ascii="仿宋" w:eastAsia="仿宋" w:hAnsi="仿宋" w:cs="宋体"/>
                <w:kern w:val="0"/>
                <w:sz w:val="24"/>
              </w:rPr>
            </w:pPr>
            <w:r w:rsidRPr="00DF4F74">
              <w:rPr>
                <w:rFonts w:ascii="仿宋" w:eastAsia="仿宋" w:hAnsi="仿宋" w:cs="宋体" w:hint="eastAsia"/>
                <w:kern w:val="0"/>
                <w:sz w:val="24"/>
              </w:rPr>
              <w:t>（招标、造价）</w:t>
            </w:r>
          </w:p>
        </w:tc>
        <w:tc>
          <w:tcPr>
            <w:tcW w:w="7654" w:type="dxa"/>
            <w:gridSpan w:val="6"/>
            <w:vAlign w:val="center"/>
          </w:tcPr>
          <w:p w:rsidR="00FD6EFA" w:rsidRPr="00DF4F74" w:rsidRDefault="00FD6EFA" w:rsidP="00140542">
            <w:pPr>
              <w:widowControl/>
              <w:rPr>
                <w:rFonts w:ascii="仿宋" w:eastAsia="仿宋" w:hAnsi="仿宋" w:cs="宋体"/>
                <w:kern w:val="0"/>
                <w:sz w:val="24"/>
              </w:rPr>
            </w:pPr>
          </w:p>
        </w:tc>
      </w:tr>
      <w:tr w:rsidR="00DF4F74" w:rsidRPr="00DF4F74" w:rsidTr="00140542">
        <w:trPr>
          <w:trHeight w:val="750"/>
        </w:trPr>
        <w:tc>
          <w:tcPr>
            <w:tcW w:w="1702" w:type="dxa"/>
            <w:vAlign w:val="center"/>
          </w:tcPr>
          <w:p w:rsidR="00FD6EFA" w:rsidRPr="00DF4F74" w:rsidRDefault="00FD6EFA" w:rsidP="00140542">
            <w:pPr>
              <w:widowControl/>
              <w:jc w:val="center"/>
              <w:rPr>
                <w:rFonts w:ascii="仿宋" w:eastAsia="仿宋" w:hAnsi="仿宋" w:cs="宋体"/>
                <w:kern w:val="0"/>
                <w:sz w:val="24"/>
              </w:rPr>
            </w:pPr>
            <w:r w:rsidRPr="00DF4F74">
              <w:rPr>
                <w:rFonts w:ascii="仿宋" w:eastAsia="仿宋" w:hAnsi="仿宋" w:cs="宋体" w:hint="eastAsia"/>
                <w:kern w:val="0"/>
                <w:sz w:val="24"/>
              </w:rPr>
              <w:t>外地企业</w:t>
            </w:r>
            <w:r w:rsidRPr="00DF4F74">
              <w:rPr>
                <w:rFonts w:ascii="仿宋" w:eastAsia="仿宋" w:hAnsi="仿宋" w:hint="eastAsia"/>
                <w:kern w:val="0"/>
                <w:sz w:val="24"/>
              </w:rPr>
              <w:t>驻</w:t>
            </w:r>
            <w:r w:rsidRPr="00DF4F74">
              <w:rPr>
                <w:rFonts w:ascii="仿宋" w:eastAsia="仿宋" w:hAnsi="仿宋" w:cs="宋体" w:hint="eastAsia"/>
                <w:kern w:val="0"/>
                <w:sz w:val="24"/>
              </w:rPr>
              <w:t>苍机构成立时间</w:t>
            </w:r>
          </w:p>
        </w:tc>
        <w:tc>
          <w:tcPr>
            <w:tcW w:w="3730" w:type="dxa"/>
            <w:gridSpan w:val="2"/>
            <w:vAlign w:val="center"/>
          </w:tcPr>
          <w:p w:rsidR="00FD6EFA" w:rsidRPr="00DF4F74" w:rsidRDefault="00FD6EFA" w:rsidP="00140542">
            <w:pPr>
              <w:widowControl/>
              <w:jc w:val="center"/>
              <w:rPr>
                <w:rFonts w:ascii="仿宋" w:eastAsia="仿宋" w:hAnsi="仿宋" w:cs="宋体"/>
                <w:kern w:val="0"/>
                <w:sz w:val="24"/>
              </w:rPr>
            </w:pPr>
          </w:p>
        </w:tc>
        <w:tc>
          <w:tcPr>
            <w:tcW w:w="1572" w:type="dxa"/>
            <w:gridSpan w:val="2"/>
            <w:vAlign w:val="center"/>
          </w:tcPr>
          <w:p w:rsidR="00FD6EFA" w:rsidRPr="00DF4F74" w:rsidRDefault="00FD6EFA" w:rsidP="00140542">
            <w:pPr>
              <w:widowControl/>
              <w:jc w:val="center"/>
              <w:rPr>
                <w:rFonts w:ascii="仿宋" w:eastAsia="仿宋" w:hAnsi="仿宋" w:cs="宋体"/>
                <w:kern w:val="0"/>
                <w:sz w:val="24"/>
              </w:rPr>
            </w:pPr>
            <w:r w:rsidRPr="00DF4F74">
              <w:rPr>
                <w:rFonts w:ascii="仿宋" w:eastAsia="仿宋" w:hAnsi="仿宋" w:cs="宋体" w:hint="eastAsia"/>
                <w:kern w:val="0"/>
                <w:sz w:val="24"/>
              </w:rPr>
              <w:t>组织机构代码</w:t>
            </w:r>
          </w:p>
        </w:tc>
        <w:tc>
          <w:tcPr>
            <w:tcW w:w="2352" w:type="dxa"/>
            <w:gridSpan w:val="2"/>
            <w:vAlign w:val="center"/>
          </w:tcPr>
          <w:p w:rsidR="00FD6EFA" w:rsidRPr="00DF4F74" w:rsidRDefault="00FD6EFA" w:rsidP="00140542">
            <w:pPr>
              <w:widowControl/>
              <w:jc w:val="center"/>
              <w:rPr>
                <w:rFonts w:ascii="仿宋" w:eastAsia="仿宋" w:hAnsi="仿宋" w:cs="宋体"/>
                <w:kern w:val="0"/>
                <w:sz w:val="24"/>
              </w:rPr>
            </w:pPr>
          </w:p>
        </w:tc>
      </w:tr>
      <w:tr w:rsidR="00DF4F74" w:rsidRPr="00DF4F74" w:rsidTr="004E1DF8">
        <w:trPr>
          <w:trHeight w:val="561"/>
        </w:trPr>
        <w:tc>
          <w:tcPr>
            <w:tcW w:w="1702" w:type="dxa"/>
            <w:vAlign w:val="center"/>
          </w:tcPr>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企业有关人员</w:t>
            </w:r>
          </w:p>
        </w:tc>
        <w:tc>
          <w:tcPr>
            <w:tcW w:w="1276" w:type="dxa"/>
            <w:vAlign w:val="center"/>
          </w:tcPr>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姓名</w:t>
            </w:r>
          </w:p>
        </w:tc>
        <w:tc>
          <w:tcPr>
            <w:tcW w:w="2454" w:type="dxa"/>
            <w:vAlign w:val="center"/>
          </w:tcPr>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身份证号码</w:t>
            </w:r>
          </w:p>
        </w:tc>
        <w:tc>
          <w:tcPr>
            <w:tcW w:w="786" w:type="dxa"/>
            <w:vAlign w:val="center"/>
          </w:tcPr>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职称</w:t>
            </w:r>
          </w:p>
        </w:tc>
        <w:tc>
          <w:tcPr>
            <w:tcW w:w="786" w:type="dxa"/>
            <w:vAlign w:val="center"/>
          </w:tcPr>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是否在苍社保</w:t>
            </w:r>
          </w:p>
        </w:tc>
        <w:tc>
          <w:tcPr>
            <w:tcW w:w="2352" w:type="dxa"/>
            <w:gridSpan w:val="2"/>
            <w:vAlign w:val="center"/>
          </w:tcPr>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手机号码</w:t>
            </w:r>
          </w:p>
          <w:p w:rsidR="004E1DF8" w:rsidRPr="00DF4F74" w:rsidRDefault="004E1DF8" w:rsidP="00140542">
            <w:pPr>
              <w:widowControl/>
              <w:ind w:firstLineChars="200" w:firstLine="480"/>
              <w:jc w:val="left"/>
              <w:rPr>
                <w:rFonts w:ascii="仿宋" w:eastAsia="仿宋" w:hAnsi="仿宋" w:cs="宋体"/>
                <w:kern w:val="0"/>
                <w:sz w:val="24"/>
              </w:rPr>
            </w:pPr>
            <w:r w:rsidRPr="00DF4F74">
              <w:rPr>
                <w:rFonts w:ascii="仿宋" w:eastAsia="仿宋" w:hAnsi="仿宋" w:cs="宋体" w:hint="eastAsia"/>
                <w:kern w:val="0"/>
                <w:sz w:val="24"/>
              </w:rPr>
              <w:t>（长号）</w:t>
            </w:r>
          </w:p>
        </w:tc>
      </w:tr>
      <w:tr w:rsidR="00DF4F74" w:rsidRPr="00DF4F74" w:rsidTr="004E1DF8">
        <w:trPr>
          <w:trHeight w:val="625"/>
        </w:trPr>
        <w:tc>
          <w:tcPr>
            <w:tcW w:w="1702" w:type="dxa"/>
            <w:vAlign w:val="center"/>
          </w:tcPr>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法定代表人</w:t>
            </w:r>
          </w:p>
        </w:tc>
        <w:tc>
          <w:tcPr>
            <w:tcW w:w="1276" w:type="dxa"/>
            <w:vAlign w:val="center"/>
          </w:tcPr>
          <w:p w:rsidR="004E1DF8" w:rsidRPr="00DF4F74" w:rsidRDefault="004E1DF8" w:rsidP="00140542">
            <w:pPr>
              <w:widowControl/>
              <w:jc w:val="center"/>
              <w:rPr>
                <w:rFonts w:ascii="仿宋" w:eastAsia="仿宋" w:hAnsi="仿宋" w:cs="宋体"/>
                <w:kern w:val="0"/>
                <w:sz w:val="24"/>
              </w:rPr>
            </w:pPr>
          </w:p>
        </w:tc>
        <w:tc>
          <w:tcPr>
            <w:tcW w:w="2454" w:type="dxa"/>
            <w:vAlign w:val="center"/>
          </w:tcPr>
          <w:p w:rsidR="004E1DF8" w:rsidRPr="00DF4F74" w:rsidRDefault="004E1DF8" w:rsidP="00140542">
            <w:pPr>
              <w:widowControl/>
              <w:jc w:val="center"/>
              <w:rPr>
                <w:rFonts w:ascii="仿宋" w:eastAsia="仿宋" w:hAnsi="仿宋" w:cs="宋体"/>
                <w:kern w:val="0"/>
                <w:sz w:val="24"/>
              </w:rPr>
            </w:pPr>
          </w:p>
        </w:tc>
        <w:tc>
          <w:tcPr>
            <w:tcW w:w="786" w:type="dxa"/>
            <w:vAlign w:val="center"/>
          </w:tcPr>
          <w:p w:rsidR="004E1DF8" w:rsidRPr="00DF4F74" w:rsidRDefault="004E1DF8" w:rsidP="00140542">
            <w:pPr>
              <w:widowControl/>
              <w:jc w:val="center"/>
              <w:rPr>
                <w:rFonts w:ascii="仿宋" w:eastAsia="仿宋" w:hAnsi="仿宋" w:cs="宋体"/>
                <w:kern w:val="0"/>
                <w:sz w:val="24"/>
              </w:rPr>
            </w:pPr>
          </w:p>
        </w:tc>
        <w:tc>
          <w:tcPr>
            <w:tcW w:w="786" w:type="dxa"/>
            <w:vAlign w:val="center"/>
          </w:tcPr>
          <w:p w:rsidR="004E1DF8" w:rsidRPr="00DF4F74" w:rsidRDefault="004E1DF8" w:rsidP="00140542">
            <w:pPr>
              <w:widowControl/>
              <w:jc w:val="center"/>
              <w:rPr>
                <w:rFonts w:ascii="仿宋" w:eastAsia="仿宋" w:hAnsi="仿宋" w:cs="宋体"/>
                <w:kern w:val="0"/>
                <w:sz w:val="24"/>
              </w:rPr>
            </w:pPr>
          </w:p>
        </w:tc>
        <w:tc>
          <w:tcPr>
            <w:tcW w:w="2352" w:type="dxa"/>
            <w:gridSpan w:val="2"/>
            <w:vAlign w:val="center"/>
          </w:tcPr>
          <w:p w:rsidR="004E1DF8" w:rsidRPr="00DF4F74" w:rsidRDefault="004E1DF8" w:rsidP="00140542">
            <w:pPr>
              <w:widowControl/>
              <w:jc w:val="center"/>
              <w:rPr>
                <w:rFonts w:ascii="仿宋" w:eastAsia="仿宋" w:hAnsi="仿宋" w:cs="宋体"/>
                <w:kern w:val="0"/>
                <w:sz w:val="24"/>
              </w:rPr>
            </w:pPr>
          </w:p>
        </w:tc>
      </w:tr>
      <w:tr w:rsidR="00DF4F74" w:rsidRPr="00DF4F74" w:rsidTr="004E1DF8">
        <w:trPr>
          <w:trHeight w:val="625"/>
        </w:trPr>
        <w:tc>
          <w:tcPr>
            <w:tcW w:w="1702" w:type="dxa"/>
            <w:vAlign w:val="center"/>
          </w:tcPr>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外地企业驻苍负责人</w:t>
            </w:r>
          </w:p>
        </w:tc>
        <w:tc>
          <w:tcPr>
            <w:tcW w:w="1276" w:type="dxa"/>
            <w:vAlign w:val="center"/>
          </w:tcPr>
          <w:p w:rsidR="004E1DF8" w:rsidRPr="00DF4F74" w:rsidRDefault="004E1DF8" w:rsidP="00140542">
            <w:pPr>
              <w:widowControl/>
              <w:jc w:val="center"/>
              <w:rPr>
                <w:rFonts w:ascii="仿宋" w:eastAsia="仿宋" w:hAnsi="仿宋" w:cs="宋体"/>
                <w:kern w:val="0"/>
                <w:sz w:val="24"/>
              </w:rPr>
            </w:pPr>
          </w:p>
        </w:tc>
        <w:tc>
          <w:tcPr>
            <w:tcW w:w="2454" w:type="dxa"/>
            <w:vAlign w:val="center"/>
          </w:tcPr>
          <w:p w:rsidR="004E1DF8" w:rsidRPr="00DF4F74" w:rsidRDefault="004E1DF8" w:rsidP="00140542">
            <w:pPr>
              <w:widowControl/>
              <w:jc w:val="center"/>
              <w:rPr>
                <w:rFonts w:ascii="仿宋" w:eastAsia="仿宋" w:hAnsi="仿宋" w:cs="宋体"/>
                <w:kern w:val="0"/>
                <w:sz w:val="24"/>
              </w:rPr>
            </w:pPr>
          </w:p>
        </w:tc>
        <w:tc>
          <w:tcPr>
            <w:tcW w:w="786" w:type="dxa"/>
            <w:vAlign w:val="center"/>
          </w:tcPr>
          <w:p w:rsidR="004E1DF8" w:rsidRPr="00DF4F74" w:rsidRDefault="004E1DF8" w:rsidP="00140542">
            <w:pPr>
              <w:widowControl/>
              <w:jc w:val="center"/>
              <w:rPr>
                <w:rFonts w:ascii="仿宋" w:eastAsia="仿宋" w:hAnsi="仿宋" w:cs="宋体"/>
                <w:kern w:val="0"/>
                <w:sz w:val="24"/>
              </w:rPr>
            </w:pPr>
          </w:p>
        </w:tc>
        <w:tc>
          <w:tcPr>
            <w:tcW w:w="786" w:type="dxa"/>
            <w:vAlign w:val="center"/>
          </w:tcPr>
          <w:p w:rsidR="004E1DF8" w:rsidRPr="00DF4F74" w:rsidRDefault="004E1DF8" w:rsidP="00140542">
            <w:pPr>
              <w:widowControl/>
              <w:jc w:val="center"/>
              <w:rPr>
                <w:rFonts w:ascii="仿宋" w:eastAsia="仿宋" w:hAnsi="仿宋" w:cs="宋体"/>
                <w:kern w:val="0"/>
                <w:sz w:val="24"/>
              </w:rPr>
            </w:pPr>
          </w:p>
        </w:tc>
        <w:tc>
          <w:tcPr>
            <w:tcW w:w="2352" w:type="dxa"/>
            <w:gridSpan w:val="2"/>
            <w:vAlign w:val="center"/>
          </w:tcPr>
          <w:p w:rsidR="004E1DF8" w:rsidRPr="00DF4F74" w:rsidRDefault="004E1DF8" w:rsidP="00140542">
            <w:pPr>
              <w:widowControl/>
              <w:jc w:val="center"/>
              <w:rPr>
                <w:rFonts w:ascii="仿宋" w:eastAsia="仿宋" w:hAnsi="仿宋" w:cs="宋体"/>
                <w:kern w:val="0"/>
                <w:sz w:val="24"/>
              </w:rPr>
            </w:pPr>
          </w:p>
        </w:tc>
      </w:tr>
      <w:tr w:rsidR="00DF4F74" w:rsidRPr="00DF4F74" w:rsidTr="004E1DF8">
        <w:trPr>
          <w:trHeight w:val="625"/>
        </w:trPr>
        <w:tc>
          <w:tcPr>
            <w:tcW w:w="1702" w:type="dxa"/>
            <w:vAlign w:val="center"/>
          </w:tcPr>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驻苍办公室负责人</w:t>
            </w:r>
          </w:p>
        </w:tc>
        <w:tc>
          <w:tcPr>
            <w:tcW w:w="1276" w:type="dxa"/>
            <w:vAlign w:val="center"/>
          </w:tcPr>
          <w:p w:rsidR="004E1DF8" w:rsidRPr="00DF4F74" w:rsidRDefault="004E1DF8" w:rsidP="00140542">
            <w:pPr>
              <w:widowControl/>
              <w:jc w:val="center"/>
              <w:rPr>
                <w:rFonts w:ascii="仿宋" w:eastAsia="仿宋" w:hAnsi="仿宋" w:cs="宋体"/>
                <w:kern w:val="0"/>
                <w:sz w:val="24"/>
              </w:rPr>
            </w:pPr>
          </w:p>
        </w:tc>
        <w:tc>
          <w:tcPr>
            <w:tcW w:w="2454" w:type="dxa"/>
            <w:vAlign w:val="center"/>
          </w:tcPr>
          <w:p w:rsidR="004E1DF8" w:rsidRPr="00DF4F74" w:rsidRDefault="004E1DF8" w:rsidP="00140542">
            <w:pPr>
              <w:widowControl/>
              <w:jc w:val="center"/>
              <w:rPr>
                <w:rFonts w:ascii="仿宋" w:eastAsia="仿宋" w:hAnsi="仿宋" w:cs="宋体"/>
                <w:kern w:val="0"/>
                <w:sz w:val="24"/>
              </w:rPr>
            </w:pPr>
          </w:p>
        </w:tc>
        <w:tc>
          <w:tcPr>
            <w:tcW w:w="786" w:type="dxa"/>
            <w:vAlign w:val="center"/>
          </w:tcPr>
          <w:p w:rsidR="004E1DF8" w:rsidRPr="00DF4F74" w:rsidRDefault="004E1DF8" w:rsidP="00140542">
            <w:pPr>
              <w:widowControl/>
              <w:jc w:val="center"/>
              <w:rPr>
                <w:rFonts w:ascii="仿宋" w:eastAsia="仿宋" w:hAnsi="仿宋" w:cs="宋体"/>
                <w:kern w:val="0"/>
                <w:sz w:val="24"/>
              </w:rPr>
            </w:pPr>
          </w:p>
        </w:tc>
        <w:tc>
          <w:tcPr>
            <w:tcW w:w="786" w:type="dxa"/>
            <w:vAlign w:val="center"/>
          </w:tcPr>
          <w:p w:rsidR="004E1DF8" w:rsidRPr="00DF4F74" w:rsidRDefault="004E1DF8" w:rsidP="00140542">
            <w:pPr>
              <w:widowControl/>
              <w:jc w:val="center"/>
              <w:rPr>
                <w:rFonts w:ascii="仿宋" w:eastAsia="仿宋" w:hAnsi="仿宋" w:cs="宋体"/>
                <w:kern w:val="0"/>
                <w:sz w:val="24"/>
              </w:rPr>
            </w:pPr>
          </w:p>
        </w:tc>
        <w:tc>
          <w:tcPr>
            <w:tcW w:w="2352" w:type="dxa"/>
            <w:gridSpan w:val="2"/>
            <w:vAlign w:val="center"/>
          </w:tcPr>
          <w:p w:rsidR="004E1DF8" w:rsidRPr="00DF4F74" w:rsidRDefault="004E1DF8" w:rsidP="00140542">
            <w:pPr>
              <w:widowControl/>
              <w:jc w:val="center"/>
              <w:rPr>
                <w:rFonts w:ascii="仿宋" w:eastAsia="仿宋" w:hAnsi="仿宋" w:cs="宋体"/>
                <w:kern w:val="0"/>
                <w:sz w:val="24"/>
              </w:rPr>
            </w:pPr>
          </w:p>
        </w:tc>
      </w:tr>
      <w:tr w:rsidR="00DF4F74" w:rsidRPr="00DF4F74" w:rsidTr="004E1DF8">
        <w:trPr>
          <w:trHeight w:val="625"/>
        </w:trPr>
        <w:tc>
          <w:tcPr>
            <w:tcW w:w="1702" w:type="dxa"/>
            <w:vAlign w:val="center"/>
          </w:tcPr>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驻苍</w:t>
            </w:r>
            <w:r w:rsidR="00DE29C0" w:rsidRPr="00DF4F74">
              <w:rPr>
                <w:rFonts w:ascii="仿宋" w:eastAsia="仿宋" w:hAnsi="仿宋" w:cs="宋体" w:hint="eastAsia"/>
                <w:kern w:val="0"/>
                <w:sz w:val="24"/>
              </w:rPr>
              <w:t>采购</w:t>
            </w:r>
            <w:r w:rsidRPr="00DF4F74">
              <w:rPr>
                <w:rFonts w:ascii="仿宋" w:eastAsia="仿宋" w:hAnsi="仿宋" w:cs="宋体" w:hint="eastAsia"/>
                <w:kern w:val="0"/>
                <w:sz w:val="24"/>
              </w:rPr>
              <w:t>代理</w:t>
            </w:r>
          </w:p>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专职人员</w:t>
            </w:r>
          </w:p>
        </w:tc>
        <w:tc>
          <w:tcPr>
            <w:tcW w:w="1276" w:type="dxa"/>
            <w:vAlign w:val="center"/>
          </w:tcPr>
          <w:p w:rsidR="004E1DF8" w:rsidRPr="00DF4F74" w:rsidRDefault="004E1DF8" w:rsidP="00140542">
            <w:pPr>
              <w:widowControl/>
              <w:jc w:val="center"/>
              <w:rPr>
                <w:rFonts w:ascii="仿宋" w:eastAsia="仿宋" w:hAnsi="仿宋" w:cs="宋体"/>
                <w:kern w:val="0"/>
                <w:sz w:val="24"/>
              </w:rPr>
            </w:pPr>
          </w:p>
        </w:tc>
        <w:tc>
          <w:tcPr>
            <w:tcW w:w="2454" w:type="dxa"/>
            <w:vAlign w:val="center"/>
          </w:tcPr>
          <w:p w:rsidR="004E1DF8" w:rsidRPr="00DF4F74" w:rsidRDefault="004E1DF8" w:rsidP="00140542">
            <w:pPr>
              <w:widowControl/>
              <w:jc w:val="center"/>
              <w:rPr>
                <w:rFonts w:ascii="仿宋" w:eastAsia="仿宋" w:hAnsi="仿宋" w:cs="宋体"/>
                <w:kern w:val="0"/>
                <w:sz w:val="24"/>
              </w:rPr>
            </w:pPr>
          </w:p>
        </w:tc>
        <w:tc>
          <w:tcPr>
            <w:tcW w:w="786" w:type="dxa"/>
            <w:vAlign w:val="center"/>
          </w:tcPr>
          <w:p w:rsidR="004E1DF8" w:rsidRPr="00DF4F74" w:rsidRDefault="004E1DF8" w:rsidP="00140542">
            <w:pPr>
              <w:widowControl/>
              <w:jc w:val="center"/>
              <w:rPr>
                <w:rFonts w:ascii="仿宋" w:eastAsia="仿宋" w:hAnsi="仿宋" w:cs="宋体"/>
                <w:kern w:val="0"/>
                <w:sz w:val="24"/>
              </w:rPr>
            </w:pPr>
          </w:p>
        </w:tc>
        <w:tc>
          <w:tcPr>
            <w:tcW w:w="786" w:type="dxa"/>
            <w:vAlign w:val="center"/>
          </w:tcPr>
          <w:p w:rsidR="004E1DF8" w:rsidRPr="00DF4F74" w:rsidRDefault="004E1DF8" w:rsidP="00140542">
            <w:pPr>
              <w:widowControl/>
              <w:jc w:val="center"/>
              <w:rPr>
                <w:rFonts w:ascii="仿宋" w:eastAsia="仿宋" w:hAnsi="仿宋" w:cs="宋体"/>
                <w:kern w:val="0"/>
                <w:sz w:val="24"/>
              </w:rPr>
            </w:pPr>
          </w:p>
        </w:tc>
        <w:tc>
          <w:tcPr>
            <w:tcW w:w="2352" w:type="dxa"/>
            <w:gridSpan w:val="2"/>
            <w:vAlign w:val="center"/>
          </w:tcPr>
          <w:p w:rsidR="004E1DF8" w:rsidRPr="00DF4F74" w:rsidRDefault="004E1DF8" w:rsidP="00140542">
            <w:pPr>
              <w:widowControl/>
              <w:jc w:val="center"/>
              <w:rPr>
                <w:rFonts w:ascii="仿宋" w:eastAsia="仿宋" w:hAnsi="仿宋" w:cs="宋体"/>
                <w:kern w:val="0"/>
                <w:sz w:val="24"/>
              </w:rPr>
            </w:pPr>
          </w:p>
        </w:tc>
      </w:tr>
      <w:tr w:rsidR="00DF4F74" w:rsidRPr="00DF4F74" w:rsidTr="004E1DF8">
        <w:trPr>
          <w:trHeight w:val="625"/>
        </w:trPr>
        <w:tc>
          <w:tcPr>
            <w:tcW w:w="1702" w:type="dxa"/>
            <w:vAlign w:val="center"/>
          </w:tcPr>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驻苍</w:t>
            </w:r>
            <w:r w:rsidR="00DE29C0" w:rsidRPr="00DF4F74">
              <w:rPr>
                <w:rFonts w:ascii="仿宋" w:eastAsia="仿宋" w:hAnsi="仿宋" w:cs="宋体" w:hint="eastAsia"/>
                <w:kern w:val="0"/>
                <w:sz w:val="24"/>
              </w:rPr>
              <w:t>采购</w:t>
            </w:r>
            <w:r w:rsidRPr="00DF4F74">
              <w:rPr>
                <w:rFonts w:ascii="仿宋" w:eastAsia="仿宋" w:hAnsi="仿宋" w:cs="宋体" w:hint="eastAsia"/>
                <w:kern w:val="0"/>
                <w:sz w:val="24"/>
              </w:rPr>
              <w:t>代理</w:t>
            </w:r>
          </w:p>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专职人员</w:t>
            </w:r>
          </w:p>
        </w:tc>
        <w:tc>
          <w:tcPr>
            <w:tcW w:w="1276" w:type="dxa"/>
            <w:vAlign w:val="center"/>
          </w:tcPr>
          <w:p w:rsidR="004E1DF8" w:rsidRPr="00DF4F74" w:rsidRDefault="004E1DF8" w:rsidP="00140542">
            <w:pPr>
              <w:widowControl/>
              <w:jc w:val="center"/>
              <w:rPr>
                <w:rFonts w:ascii="仿宋" w:eastAsia="仿宋" w:hAnsi="仿宋" w:cs="宋体"/>
                <w:kern w:val="0"/>
                <w:sz w:val="24"/>
              </w:rPr>
            </w:pPr>
          </w:p>
        </w:tc>
        <w:tc>
          <w:tcPr>
            <w:tcW w:w="2454" w:type="dxa"/>
            <w:vAlign w:val="center"/>
          </w:tcPr>
          <w:p w:rsidR="004E1DF8" w:rsidRPr="00DF4F74" w:rsidRDefault="004E1DF8" w:rsidP="00140542">
            <w:pPr>
              <w:widowControl/>
              <w:jc w:val="center"/>
              <w:rPr>
                <w:rFonts w:ascii="仿宋" w:eastAsia="仿宋" w:hAnsi="仿宋" w:cs="宋体"/>
                <w:kern w:val="0"/>
                <w:sz w:val="24"/>
              </w:rPr>
            </w:pPr>
          </w:p>
        </w:tc>
        <w:tc>
          <w:tcPr>
            <w:tcW w:w="786" w:type="dxa"/>
            <w:vAlign w:val="center"/>
          </w:tcPr>
          <w:p w:rsidR="004E1DF8" w:rsidRPr="00DF4F74" w:rsidRDefault="004E1DF8" w:rsidP="00140542">
            <w:pPr>
              <w:widowControl/>
              <w:jc w:val="center"/>
              <w:rPr>
                <w:rFonts w:ascii="仿宋" w:eastAsia="仿宋" w:hAnsi="仿宋" w:cs="宋体"/>
                <w:kern w:val="0"/>
                <w:sz w:val="24"/>
              </w:rPr>
            </w:pPr>
          </w:p>
        </w:tc>
        <w:tc>
          <w:tcPr>
            <w:tcW w:w="786" w:type="dxa"/>
            <w:vAlign w:val="center"/>
          </w:tcPr>
          <w:p w:rsidR="004E1DF8" w:rsidRPr="00DF4F74" w:rsidRDefault="004E1DF8" w:rsidP="00140542">
            <w:pPr>
              <w:widowControl/>
              <w:jc w:val="center"/>
              <w:rPr>
                <w:rFonts w:ascii="仿宋" w:eastAsia="仿宋" w:hAnsi="仿宋" w:cs="宋体"/>
                <w:kern w:val="0"/>
                <w:sz w:val="24"/>
              </w:rPr>
            </w:pPr>
          </w:p>
        </w:tc>
        <w:tc>
          <w:tcPr>
            <w:tcW w:w="2352" w:type="dxa"/>
            <w:gridSpan w:val="2"/>
            <w:vAlign w:val="center"/>
          </w:tcPr>
          <w:p w:rsidR="004E1DF8" w:rsidRPr="00DF4F74" w:rsidRDefault="004E1DF8" w:rsidP="00140542">
            <w:pPr>
              <w:widowControl/>
              <w:jc w:val="center"/>
              <w:rPr>
                <w:rFonts w:ascii="仿宋" w:eastAsia="仿宋" w:hAnsi="仿宋" w:cs="宋体"/>
                <w:kern w:val="0"/>
                <w:sz w:val="24"/>
              </w:rPr>
            </w:pPr>
          </w:p>
        </w:tc>
      </w:tr>
      <w:tr w:rsidR="00DF4F74" w:rsidRPr="00DF4F74" w:rsidTr="004E1DF8">
        <w:trPr>
          <w:trHeight w:val="625"/>
        </w:trPr>
        <w:tc>
          <w:tcPr>
            <w:tcW w:w="1702" w:type="dxa"/>
            <w:vAlign w:val="center"/>
          </w:tcPr>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驻苍</w:t>
            </w:r>
            <w:r w:rsidR="00DE29C0" w:rsidRPr="00DF4F74">
              <w:rPr>
                <w:rFonts w:ascii="仿宋" w:eastAsia="仿宋" w:hAnsi="仿宋" w:cs="宋体" w:hint="eastAsia"/>
                <w:kern w:val="0"/>
                <w:sz w:val="24"/>
              </w:rPr>
              <w:t>采购</w:t>
            </w:r>
            <w:r w:rsidRPr="00DF4F74">
              <w:rPr>
                <w:rFonts w:ascii="仿宋" w:eastAsia="仿宋" w:hAnsi="仿宋" w:cs="宋体" w:hint="eastAsia"/>
                <w:kern w:val="0"/>
                <w:sz w:val="24"/>
              </w:rPr>
              <w:t>代理</w:t>
            </w:r>
          </w:p>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专职人员</w:t>
            </w:r>
          </w:p>
        </w:tc>
        <w:tc>
          <w:tcPr>
            <w:tcW w:w="1276" w:type="dxa"/>
            <w:vAlign w:val="center"/>
          </w:tcPr>
          <w:p w:rsidR="004E1DF8" w:rsidRPr="00DF4F74" w:rsidRDefault="004E1DF8" w:rsidP="00140542">
            <w:pPr>
              <w:widowControl/>
              <w:jc w:val="center"/>
              <w:rPr>
                <w:rFonts w:ascii="仿宋" w:eastAsia="仿宋" w:hAnsi="仿宋" w:cs="宋体"/>
                <w:kern w:val="0"/>
                <w:sz w:val="24"/>
              </w:rPr>
            </w:pPr>
          </w:p>
        </w:tc>
        <w:tc>
          <w:tcPr>
            <w:tcW w:w="2454" w:type="dxa"/>
            <w:vAlign w:val="center"/>
          </w:tcPr>
          <w:p w:rsidR="004E1DF8" w:rsidRPr="00DF4F74" w:rsidRDefault="004E1DF8" w:rsidP="00140542">
            <w:pPr>
              <w:widowControl/>
              <w:jc w:val="center"/>
              <w:rPr>
                <w:rFonts w:ascii="仿宋" w:eastAsia="仿宋" w:hAnsi="仿宋" w:cs="宋体"/>
                <w:kern w:val="0"/>
                <w:sz w:val="24"/>
              </w:rPr>
            </w:pPr>
          </w:p>
        </w:tc>
        <w:tc>
          <w:tcPr>
            <w:tcW w:w="786" w:type="dxa"/>
            <w:vAlign w:val="center"/>
          </w:tcPr>
          <w:p w:rsidR="004E1DF8" w:rsidRPr="00DF4F74" w:rsidRDefault="004E1DF8" w:rsidP="00140542">
            <w:pPr>
              <w:widowControl/>
              <w:jc w:val="center"/>
              <w:rPr>
                <w:rFonts w:ascii="仿宋" w:eastAsia="仿宋" w:hAnsi="仿宋" w:cs="宋体"/>
                <w:kern w:val="0"/>
                <w:sz w:val="24"/>
              </w:rPr>
            </w:pPr>
          </w:p>
        </w:tc>
        <w:tc>
          <w:tcPr>
            <w:tcW w:w="786" w:type="dxa"/>
            <w:vAlign w:val="center"/>
          </w:tcPr>
          <w:p w:rsidR="004E1DF8" w:rsidRPr="00DF4F74" w:rsidRDefault="004E1DF8" w:rsidP="00140542">
            <w:pPr>
              <w:widowControl/>
              <w:jc w:val="center"/>
              <w:rPr>
                <w:rFonts w:ascii="仿宋" w:eastAsia="仿宋" w:hAnsi="仿宋" w:cs="宋体"/>
                <w:kern w:val="0"/>
                <w:sz w:val="24"/>
              </w:rPr>
            </w:pPr>
          </w:p>
        </w:tc>
        <w:tc>
          <w:tcPr>
            <w:tcW w:w="2352" w:type="dxa"/>
            <w:gridSpan w:val="2"/>
            <w:vAlign w:val="center"/>
          </w:tcPr>
          <w:p w:rsidR="004E1DF8" w:rsidRPr="00DF4F74" w:rsidRDefault="004E1DF8" w:rsidP="00140542">
            <w:pPr>
              <w:widowControl/>
              <w:jc w:val="center"/>
              <w:rPr>
                <w:rFonts w:ascii="仿宋" w:eastAsia="仿宋" w:hAnsi="仿宋" w:cs="宋体"/>
                <w:kern w:val="0"/>
                <w:sz w:val="24"/>
              </w:rPr>
            </w:pPr>
          </w:p>
        </w:tc>
      </w:tr>
      <w:tr w:rsidR="00DF4F74" w:rsidRPr="00DF4F74" w:rsidTr="004E1DF8">
        <w:trPr>
          <w:trHeight w:val="625"/>
        </w:trPr>
        <w:tc>
          <w:tcPr>
            <w:tcW w:w="1702" w:type="dxa"/>
            <w:vAlign w:val="center"/>
          </w:tcPr>
          <w:p w:rsidR="004E1DF8" w:rsidRPr="00DF4F74" w:rsidRDefault="004E1DF8" w:rsidP="00140542">
            <w:pPr>
              <w:widowControl/>
              <w:jc w:val="center"/>
              <w:rPr>
                <w:rFonts w:ascii="仿宋" w:eastAsia="仿宋" w:hAnsi="仿宋" w:cs="宋体"/>
                <w:kern w:val="0"/>
                <w:sz w:val="24"/>
              </w:rPr>
            </w:pPr>
            <w:r w:rsidRPr="00DF4F74">
              <w:rPr>
                <w:rFonts w:ascii="仿宋" w:eastAsia="仿宋" w:hAnsi="仿宋" w:cs="宋体" w:hint="eastAsia"/>
                <w:kern w:val="0"/>
                <w:sz w:val="24"/>
              </w:rPr>
              <w:t xml:space="preserve"> </w:t>
            </w:r>
          </w:p>
        </w:tc>
        <w:tc>
          <w:tcPr>
            <w:tcW w:w="1276" w:type="dxa"/>
            <w:vAlign w:val="center"/>
          </w:tcPr>
          <w:p w:rsidR="004E1DF8" w:rsidRPr="00DF4F74" w:rsidRDefault="004E1DF8" w:rsidP="00140542">
            <w:pPr>
              <w:widowControl/>
              <w:jc w:val="center"/>
              <w:rPr>
                <w:rFonts w:ascii="仿宋" w:eastAsia="仿宋" w:hAnsi="仿宋" w:cs="宋体"/>
                <w:kern w:val="0"/>
                <w:sz w:val="24"/>
              </w:rPr>
            </w:pPr>
          </w:p>
        </w:tc>
        <w:tc>
          <w:tcPr>
            <w:tcW w:w="2454" w:type="dxa"/>
            <w:vAlign w:val="center"/>
          </w:tcPr>
          <w:p w:rsidR="004E1DF8" w:rsidRPr="00DF4F74" w:rsidRDefault="004E1DF8" w:rsidP="00140542">
            <w:pPr>
              <w:widowControl/>
              <w:jc w:val="center"/>
              <w:rPr>
                <w:rFonts w:ascii="仿宋" w:eastAsia="仿宋" w:hAnsi="仿宋" w:cs="宋体"/>
                <w:kern w:val="0"/>
                <w:sz w:val="24"/>
              </w:rPr>
            </w:pPr>
          </w:p>
        </w:tc>
        <w:tc>
          <w:tcPr>
            <w:tcW w:w="786" w:type="dxa"/>
            <w:vAlign w:val="center"/>
          </w:tcPr>
          <w:p w:rsidR="004E1DF8" w:rsidRPr="00DF4F74" w:rsidRDefault="004E1DF8" w:rsidP="00140542">
            <w:pPr>
              <w:widowControl/>
              <w:jc w:val="center"/>
              <w:rPr>
                <w:rFonts w:ascii="仿宋" w:eastAsia="仿宋" w:hAnsi="仿宋" w:cs="宋体"/>
                <w:kern w:val="0"/>
                <w:sz w:val="24"/>
              </w:rPr>
            </w:pPr>
          </w:p>
        </w:tc>
        <w:tc>
          <w:tcPr>
            <w:tcW w:w="786" w:type="dxa"/>
            <w:vAlign w:val="center"/>
          </w:tcPr>
          <w:p w:rsidR="004E1DF8" w:rsidRPr="00DF4F74" w:rsidRDefault="004E1DF8" w:rsidP="00140542">
            <w:pPr>
              <w:widowControl/>
              <w:jc w:val="center"/>
              <w:rPr>
                <w:rFonts w:ascii="仿宋" w:eastAsia="仿宋" w:hAnsi="仿宋" w:cs="宋体"/>
                <w:kern w:val="0"/>
                <w:sz w:val="24"/>
              </w:rPr>
            </w:pPr>
          </w:p>
        </w:tc>
        <w:tc>
          <w:tcPr>
            <w:tcW w:w="2352" w:type="dxa"/>
            <w:gridSpan w:val="2"/>
            <w:vAlign w:val="center"/>
          </w:tcPr>
          <w:p w:rsidR="004E1DF8" w:rsidRPr="00DF4F74" w:rsidRDefault="004E1DF8" w:rsidP="00140542">
            <w:pPr>
              <w:widowControl/>
              <w:jc w:val="center"/>
              <w:rPr>
                <w:rFonts w:ascii="仿宋" w:eastAsia="仿宋" w:hAnsi="仿宋" w:cs="宋体"/>
                <w:kern w:val="0"/>
                <w:sz w:val="24"/>
              </w:rPr>
            </w:pPr>
          </w:p>
        </w:tc>
      </w:tr>
    </w:tbl>
    <w:p w:rsidR="004E1DF8" w:rsidRPr="00DF4F74" w:rsidRDefault="004E1DF8" w:rsidP="00FF4572">
      <w:pPr>
        <w:ind w:rightChars="-94" w:right="-197"/>
        <w:jc w:val="center"/>
        <w:rPr>
          <w:rFonts w:ascii="仿宋" w:eastAsia="仿宋" w:hAnsi="仿宋" w:cs="仿宋_GB2312"/>
          <w:b/>
          <w:sz w:val="36"/>
          <w:szCs w:val="36"/>
        </w:rPr>
      </w:pPr>
    </w:p>
    <w:p w:rsidR="000F23E0" w:rsidRPr="00DF4F74" w:rsidRDefault="007F3194" w:rsidP="00FF4572">
      <w:pPr>
        <w:ind w:rightChars="-94" w:right="-197"/>
        <w:jc w:val="center"/>
        <w:rPr>
          <w:rFonts w:ascii="仿宋" w:eastAsia="仿宋" w:hAnsi="仿宋" w:cs="仿宋_GB2312"/>
          <w:b/>
          <w:sz w:val="36"/>
          <w:szCs w:val="36"/>
        </w:rPr>
      </w:pPr>
      <w:r w:rsidRPr="00DF4F74">
        <w:rPr>
          <w:rFonts w:ascii="仿宋" w:eastAsia="仿宋" w:hAnsi="仿宋" w:cs="仿宋_GB2312" w:hint="eastAsia"/>
          <w:b/>
          <w:sz w:val="36"/>
          <w:szCs w:val="36"/>
        </w:rPr>
        <w:lastRenderedPageBreak/>
        <w:t>采购</w:t>
      </w:r>
      <w:r w:rsidR="000F23E0" w:rsidRPr="00DF4F74">
        <w:rPr>
          <w:rFonts w:ascii="仿宋" w:eastAsia="仿宋" w:hAnsi="仿宋" w:cs="仿宋_GB2312" w:hint="eastAsia"/>
          <w:b/>
          <w:sz w:val="36"/>
          <w:szCs w:val="36"/>
        </w:rPr>
        <w:t>代理机构信息采集说明</w:t>
      </w:r>
    </w:p>
    <w:p w:rsidR="000F23E0" w:rsidRPr="00DF4F74" w:rsidRDefault="000D7076" w:rsidP="00F4776B">
      <w:pPr>
        <w:spacing w:line="600" w:lineRule="exact"/>
        <w:ind w:rightChars="-94" w:right="-197" w:firstLineChars="100" w:firstLine="301"/>
        <w:rPr>
          <w:rFonts w:ascii="仿宋" w:eastAsia="仿宋" w:hAnsi="仿宋" w:cs="仿宋_GB2312"/>
          <w:b/>
          <w:sz w:val="30"/>
          <w:szCs w:val="30"/>
        </w:rPr>
      </w:pPr>
      <w:r w:rsidRPr="00DF4F74">
        <w:rPr>
          <w:rFonts w:ascii="仿宋" w:eastAsia="仿宋" w:hAnsi="仿宋" w:cs="仿宋_GB2312" w:hint="eastAsia"/>
          <w:b/>
          <w:kern w:val="0"/>
          <w:sz w:val="30"/>
          <w:szCs w:val="30"/>
        </w:rPr>
        <w:t>1.</w:t>
      </w:r>
      <w:r w:rsidR="000F23E0" w:rsidRPr="00DF4F74">
        <w:rPr>
          <w:rFonts w:ascii="仿宋" w:eastAsia="仿宋" w:hAnsi="仿宋" w:cs="仿宋_GB2312" w:hint="eastAsia"/>
          <w:b/>
          <w:sz w:val="30"/>
          <w:szCs w:val="30"/>
        </w:rPr>
        <w:t xml:space="preserve">信息采集内容 </w:t>
      </w:r>
    </w:p>
    <w:p w:rsidR="000F23E0" w:rsidRPr="00DF4F74" w:rsidRDefault="000D7076" w:rsidP="00576EB3">
      <w:pPr>
        <w:spacing w:line="560" w:lineRule="exact"/>
        <w:ind w:firstLineChars="150" w:firstLine="450"/>
        <w:rPr>
          <w:rFonts w:ascii="仿宋" w:eastAsia="仿宋" w:hAnsi="仿宋" w:cs="仿宋_GB2312"/>
          <w:sz w:val="30"/>
          <w:szCs w:val="30"/>
        </w:rPr>
      </w:pPr>
      <w:r w:rsidRPr="00DF4F74">
        <w:rPr>
          <w:rFonts w:ascii="仿宋" w:eastAsia="仿宋" w:hAnsi="仿宋" w:cs="仿宋_GB2312" w:hint="eastAsia"/>
          <w:sz w:val="30"/>
          <w:szCs w:val="30"/>
        </w:rPr>
        <w:t>①</w:t>
      </w:r>
      <w:r w:rsidR="009F2A78" w:rsidRPr="00DF4F74">
        <w:rPr>
          <w:rFonts w:ascii="仿宋" w:eastAsia="仿宋" w:hAnsi="仿宋" w:cs="仿宋_GB2312" w:hint="eastAsia"/>
          <w:sz w:val="30"/>
          <w:szCs w:val="30"/>
        </w:rPr>
        <w:t>采购</w:t>
      </w:r>
      <w:r w:rsidR="00576EB3" w:rsidRPr="00DF4F74">
        <w:rPr>
          <w:rFonts w:ascii="仿宋" w:eastAsia="仿宋" w:hAnsi="仿宋" w:cs="仿宋_GB2312" w:hint="eastAsia"/>
          <w:sz w:val="30"/>
          <w:szCs w:val="30"/>
        </w:rPr>
        <w:t>代理机构进场承诺书</w:t>
      </w:r>
      <w:r w:rsidR="000F23E0" w:rsidRPr="00DF4F74">
        <w:rPr>
          <w:rFonts w:ascii="仿宋" w:eastAsia="仿宋" w:hAnsi="仿宋" w:cs="仿宋_GB2312" w:hint="eastAsia"/>
          <w:sz w:val="30"/>
          <w:szCs w:val="30"/>
        </w:rPr>
        <w:t>（附件</w:t>
      </w:r>
      <w:r w:rsidR="00490582" w:rsidRPr="00DF4F74">
        <w:rPr>
          <w:rFonts w:ascii="仿宋" w:eastAsia="仿宋" w:hAnsi="仿宋" w:cs="仿宋_GB2312" w:hint="eastAsia"/>
          <w:sz w:val="30"/>
          <w:szCs w:val="30"/>
        </w:rPr>
        <w:t>1</w:t>
      </w:r>
      <w:r w:rsidR="000F23E0" w:rsidRPr="00DF4F74">
        <w:rPr>
          <w:rFonts w:ascii="仿宋" w:eastAsia="仿宋" w:hAnsi="仿宋" w:cs="仿宋_GB2312" w:hint="eastAsia"/>
          <w:sz w:val="30"/>
          <w:szCs w:val="30"/>
        </w:rPr>
        <w:t>）；</w:t>
      </w:r>
    </w:p>
    <w:p w:rsidR="000F23E0" w:rsidRPr="00DF4F74" w:rsidRDefault="000D7076" w:rsidP="00FF4572">
      <w:pPr>
        <w:widowControl/>
        <w:adjustRightInd w:val="0"/>
        <w:snapToGrid w:val="0"/>
        <w:spacing w:line="600" w:lineRule="exact"/>
        <w:ind w:firstLineChars="150" w:firstLine="450"/>
        <w:rPr>
          <w:rFonts w:ascii="仿宋" w:eastAsia="仿宋" w:hAnsi="仿宋" w:cs="仿宋_GB2312"/>
          <w:sz w:val="30"/>
          <w:szCs w:val="30"/>
        </w:rPr>
      </w:pPr>
      <w:r w:rsidRPr="00DF4F74">
        <w:rPr>
          <w:rFonts w:ascii="仿宋" w:eastAsia="仿宋" w:hAnsi="仿宋" w:cs="仿宋_GB2312" w:hint="eastAsia"/>
          <w:sz w:val="30"/>
          <w:szCs w:val="30"/>
        </w:rPr>
        <w:t>②</w:t>
      </w:r>
      <w:r w:rsidR="009F2A78" w:rsidRPr="00DF4F74">
        <w:rPr>
          <w:rFonts w:ascii="仿宋" w:eastAsia="仿宋" w:hAnsi="仿宋" w:cs="仿宋_GB2312" w:hint="eastAsia"/>
          <w:sz w:val="30"/>
          <w:szCs w:val="30"/>
        </w:rPr>
        <w:t>采购</w:t>
      </w:r>
      <w:r w:rsidR="00576EB3" w:rsidRPr="00DF4F74">
        <w:rPr>
          <w:rFonts w:ascii="仿宋" w:eastAsia="仿宋" w:hAnsi="仿宋" w:cs="仿宋_GB2312" w:hint="eastAsia"/>
          <w:sz w:val="30"/>
          <w:szCs w:val="30"/>
        </w:rPr>
        <w:t>代理机构信息采集表</w:t>
      </w:r>
      <w:r w:rsidR="000F23E0" w:rsidRPr="00DF4F74">
        <w:rPr>
          <w:rFonts w:ascii="仿宋" w:eastAsia="仿宋" w:hAnsi="仿宋" w:cs="仿宋_GB2312" w:hint="eastAsia"/>
          <w:sz w:val="30"/>
          <w:szCs w:val="30"/>
        </w:rPr>
        <w:t>（附件</w:t>
      </w:r>
      <w:r w:rsidR="00490582" w:rsidRPr="00DF4F74">
        <w:rPr>
          <w:rFonts w:ascii="仿宋" w:eastAsia="仿宋" w:hAnsi="仿宋" w:cs="仿宋_GB2312" w:hint="eastAsia"/>
          <w:sz w:val="30"/>
          <w:szCs w:val="30"/>
        </w:rPr>
        <w:t>2</w:t>
      </w:r>
      <w:r w:rsidR="000F23E0" w:rsidRPr="00DF4F74">
        <w:rPr>
          <w:rFonts w:ascii="仿宋" w:eastAsia="仿宋" w:hAnsi="仿宋" w:cs="仿宋_GB2312" w:hint="eastAsia"/>
          <w:sz w:val="30"/>
          <w:szCs w:val="30"/>
        </w:rPr>
        <w:t>）；</w:t>
      </w:r>
    </w:p>
    <w:p w:rsidR="009F2A78" w:rsidRPr="00DF4F74" w:rsidRDefault="000D7076" w:rsidP="00FF4572">
      <w:pPr>
        <w:spacing w:line="600" w:lineRule="exact"/>
        <w:ind w:leftChars="-67" w:left="-141" w:firstLineChars="200" w:firstLine="600"/>
        <w:rPr>
          <w:rFonts w:ascii="仿宋" w:eastAsia="仿宋" w:hAnsi="仿宋" w:cs="仿宋_GB2312"/>
          <w:sz w:val="30"/>
          <w:szCs w:val="30"/>
        </w:rPr>
      </w:pPr>
      <w:r w:rsidRPr="00DF4F74">
        <w:rPr>
          <w:rFonts w:ascii="仿宋" w:eastAsia="仿宋" w:hAnsi="仿宋" w:cs="仿宋_GB2312" w:hint="eastAsia"/>
          <w:sz w:val="30"/>
          <w:szCs w:val="30"/>
        </w:rPr>
        <w:t>③</w:t>
      </w:r>
      <w:r w:rsidR="009F2A78" w:rsidRPr="00DF4F74">
        <w:rPr>
          <w:rFonts w:ascii="仿宋" w:eastAsia="仿宋" w:hAnsi="仿宋" w:cs="仿宋_GB2312" w:hint="eastAsia"/>
          <w:sz w:val="30"/>
          <w:szCs w:val="30"/>
        </w:rPr>
        <w:t>采购</w:t>
      </w:r>
      <w:r w:rsidR="000F23E0" w:rsidRPr="00DF4F74">
        <w:rPr>
          <w:rFonts w:ascii="仿宋" w:eastAsia="仿宋" w:hAnsi="仿宋" w:cs="仿宋_GB2312" w:hint="eastAsia"/>
          <w:sz w:val="30"/>
          <w:szCs w:val="30"/>
        </w:rPr>
        <w:t>代理机构</w:t>
      </w:r>
      <w:r w:rsidR="00EB66AA" w:rsidRPr="00DF4F74">
        <w:rPr>
          <w:rFonts w:ascii="仿宋" w:eastAsia="仿宋" w:hAnsi="仿宋" w:cs="仿宋_GB2312" w:hint="eastAsia"/>
          <w:sz w:val="30"/>
          <w:szCs w:val="30"/>
        </w:rPr>
        <w:t>和苍南分支机构</w:t>
      </w:r>
      <w:r w:rsidR="000F23E0" w:rsidRPr="00DF4F74">
        <w:rPr>
          <w:rFonts w:ascii="仿宋" w:eastAsia="仿宋" w:hAnsi="仿宋" w:cs="仿宋_GB2312" w:hint="eastAsia"/>
          <w:sz w:val="30"/>
          <w:szCs w:val="30"/>
        </w:rPr>
        <w:t>《企业法人营业执照》副本、《企业税务登记证》副本、《企业组织机构代码证》副本，以上证件须提供复印件（五证合一的机构提供企业法人营业执照）</w:t>
      </w:r>
      <w:r w:rsidR="009F2A78" w:rsidRPr="00DF4F74">
        <w:rPr>
          <w:rFonts w:ascii="仿宋" w:eastAsia="仿宋" w:hAnsi="仿宋" w:cs="仿宋_GB2312" w:hint="eastAsia"/>
          <w:sz w:val="30"/>
          <w:szCs w:val="30"/>
        </w:rPr>
        <w:t>；</w:t>
      </w:r>
    </w:p>
    <w:p w:rsidR="000F23E0" w:rsidRPr="00DF4F74" w:rsidRDefault="000D7076" w:rsidP="00FF4572">
      <w:pPr>
        <w:spacing w:line="600" w:lineRule="exact"/>
        <w:ind w:leftChars="-67" w:left="-141" w:firstLineChars="200" w:firstLine="600"/>
        <w:rPr>
          <w:rFonts w:ascii="仿宋" w:eastAsia="仿宋" w:hAnsi="仿宋"/>
          <w:sz w:val="30"/>
          <w:szCs w:val="30"/>
          <w:shd w:val="pct15" w:color="auto" w:fill="FFFFFF"/>
        </w:rPr>
      </w:pPr>
      <w:r w:rsidRPr="00DF4F74">
        <w:rPr>
          <w:rFonts w:ascii="仿宋" w:eastAsia="仿宋" w:hAnsi="仿宋" w:cs="仿宋_GB2312" w:hint="eastAsia"/>
          <w:sz w:val="30"/>
          <w:szCs w:val="30"/>
        </w:rPr>
        <w:t>④</w:t>
      </w:r>
      <w:r w:rsidR="007F3194" w:rsidRPr="00DF4F74">
        <w:rPr>
          <w:rFonts w:ascii="仿宋" w:eastAsia="仿宋" w:hAnsi="仿宋" w:cs="仿宋_GB2312" w:hint="eastAsia"/>
          <w:sz w:val="30"/>
          <w:szCs w:val="30"/>
        </w:rPr>
        <w:t>采购</w:t>
      </w:r>
      <w:r w:rsidR="000F23E0" w:rsidRPr="00DF4F74">
        <w:rPr>
          <w:rFonts w:ascii="仿宋" w:eastAsia="仿宋" w:hAnsi="仿宋" w:cs="仿宋_GB2312" w:hint="eastAsia"/>
          <w:sz w:val="30"/>
          <w:szCs w:val="30"/>
        </w:rPr>
        <w:t>代理活动的专职</w:t>
      </w:r>
      <w:r w:rsidR="009F2A78" w:rsidRPr="00DF4F74">
        <w:rPr>
          <w:rFonts w:ascii="仿宋" w:eastAsia="仿宋" w:hAnsi="仿宋" w:cs="仿宋_GB2312" w:hint="eastAsia"/>
          <w:sz w:val="30"/>
          <w:szCs w:val="30"/>
        </w:rPr>
        <w:t>从业</w:t>
      </w:r>
      <w:r w:rsidR="000F23E0" w:rsidRPr="00DF4F74">
        <w:rPr>
          <w:rFonts w:ascii="仿宋" w:eastAsia="仿宋" w:hAnsi="仿宋" w:cs="仿宋_GB2312" w:hint="eastAsia"/>
          <w:sz w:val="30"/>
          <w:szCs w:val="30"/>
        </w:rPr>
        <w:t>人员的身份证、职称证书、执业资格证书</w:t>
      </w:r>
      <w:r w:rsidR="00576EB3" w:rsidRPr="00DF4F74">
        <w:rPr>
          <w:rFonts w:ascii="仿宋" w:eastAsia="仿宋" w:hAnsi="仿宋" w:cs="仿宋_GB2312" w:hint="eastAsia"/>
          <w:sz w:val="30"/>
          <w:szCs w:val="30"/>
        </w:rPr>
        <w:t>（或培训证书）</w:t>
      </w:r>
      <w:r w:rsidR="000F23E0" w:rsidRPr="00DF4F74">
        <w:rPr>
          <w:rFonts w:ascii="仿宋" w:eastAsia="仿宋" w:hAnsi="仿宋" w:cs="仿宋_GB2312" w:hint="eastAsia"/>
          <w:sz w:val="30"/>
          <w:szCs w:val="30"/>
        </w:rPr>
        <w:t>、劳动合同、缴纳社会保险凭证的复印件。其它驻苍人员如无社会保险、培训证书、职称证书、执业资格证书（或培训证书）的，可以不提供；</w:t>
      </w:r>
    </w:p>
    <w:p w:rsidR="000F23E0" w:rsidRPr="00DF4F74" w:rsidRDefault="000D7076" w:rsidP="00FF4572">
      <w:pPr>
        <w:spacing w:line="600" w:lineRule="exact"/>
        <w:ind w:rightChars="-27" w:right="-57" w:firstLineChars="150" w:firstLine="450"/>
        <w:rPr>
          <w:rFonts w:ascii="仿宋" w:eastAsia="仿宋" w:hAnsi="仿宋"/>
          <w:sz w:val="30"/>
          <w:szCs w:val="30"/>
        </w:rPr>
      </w:pPr>
      <w:r w:rsidRPr="00DF4F74">
        <w:rPr>
          <w:rFonts w:ascii="仿宋" w:eastAsia="仿宋" w:hAnsi="仿宋" w:cs="仿宋_GB2312" w:hint="eastAsia"/>
          <w:sz w:val="30"/>
          <w:szCs w:val="30"/>
        </w:rPr>
        <w:t>⑤</w:t>
      </w:r>
      <w:r w:rsidR="009F2A78" w:rsidRPr="00DF4F74">
        <w:rPr>
          <w:rFonts w:ascii="仿宋" w:eastAsia="仿宋" w:hAnsi="仿宋" w:cs="仿宋_GB2312" w:hint="eastAsia"/>
          <w:sz w:val="30"/>
          <w:szCs w:val="30"/>
        </w:rPr>
        <w:t>采购</w:t>
      </w:r>
      <w:r w:rsidR="000F23E0" w:rsidRPr="00DF4F74">
        <w:rPr>
          <w:rFonts w:ascii="仿宋" w:eastAsia="仿宋" w:hAnsi="仿宋" w:cs="仿宋_GB2312" w:hint="eastAsia"/>
          <w:sz w:val="30"/>
          <w:szCs w:val="30"/>
        </w:rPr>
        <w:t>代理机构认为应当提供的其它材料（如驻苍办公场所的自有房屋产权证明或房屋租赁合同</w:t>
      </w:r>
      <w:r w:rsidR="00D539F0" w:rsidRPr="00DF4F74">
        <w:rPr>
          <w:rFonts w:ascii="仿宋" w:eastAsia="仿宋" w:hAnsi="仿宋" w:cs="仿宋_GB2312" w:hint="eastAsia"/>
          <w:sz w:val="30"/>
          <w:szCs w:val="30"/>
        </w:rPr>
        <w:t>复印件</w:t>
      </w:r>
      <w:r w:rsidR="000F23E0" w:rsidRPr="00DF4F74">
        <w:rPr>
          <w:rFonts w:ascii="仿宋" w:eastAsia="仿宋" w:hAnsi="仿宋" w:cs="仿宋_GB2312" w:hint="eastAsia"/>
          <w:sz w:val="30"/>
          <w:szCs w:val="30"/>
        </w:rPr>
        <w:t>等）。</w:t>
      </w:r>
    </w:p>
    <w:p w:rsidR="000F23E0" w:rsidRPr="00DF4F74" w:rsidRDefault="000F23E0" w:rsidP="00FF4572">
      <w:pPr>
        <w:spacing w:line="600" w:lineRule="exact"/>
        <w:ind w:leftChars="-67" w:left="-141" w:rightChars="-27" w:right="-57" w:firstLineChars="200" w:firstLine="600"/>
        <w:rPr>
          <w:rFonts w:ascii="仿宋" w:eastAsia="仿宋" w:hAnsi="仿宋"/>
          <w:sz w:val="30"/>
          <w:szCs w:val="30"/>
        </w:rPr>
      </w:pPr>
      <w:r w:rsidRPr="00DF4F74">
        <w:rPr>
          <w:rFonts w:ascii="仿宋" w:eastAsia="仿宋" w:hAnsi="仿宋" w:cs="仿宋_GB2312" w:hint="eastAsia"/>
          <w:sz w:val="30"/>
          <w:szCs w:val="30"/>
        </w:rPr>
        <w:t>以上资料</w:t>
      </w:r>
      <w:r w:rsidRPr="00DF4F74">
        <w:rPr>
          <w:rFonts w:ascii="仿宋" w:eastAsia="仿宋" w:hAnsi="仿宋" w:cs="仿宋_GB2312" w:hint="eastAsia"/>
          <w:sz w:val="30"/>
          <w:szCs w:val="30"/>
          <w:u w:val="single"/>
        </w:rPr>
        <w:t>按上述顺序</w:t>
      </w:r>
      <w:r w:rsidRPr="00DF4F74">
        <w:rPr>
          <w:rFonts w:ascii="仿宋" w:eastAsia="仿宋" w:hAnsi="仿宋" w:cs="仿宋_GB2312" w:hint="eastAsia"/>
          <w:sz w:val="30"/>
          <w:szCs w:val="30"/>
        </w:rPr>
        <w:t>装订成册，并附有目录、页码。复印件一式</w:t>
      </w:r>
      <w:r w:rsidR="005A0D80" w:rsidRPr="00DF4F74">
        <w:rPr>
          <w:rFonts w:ascii="仿宋" w:eastAsia="仿宋" w:hAnsi="仿宋" w:cs="仿宋_GB2312" w:hint="eastAsia"/>
          <w:sz w:val="30"/>
          <w:szCs w:val="30"/>
        </w:rPr>
        <w:t>两</w:t>
      </w:r>
      <w:r w:rsidRPr="00DF4F74">
        <w:rPr>
          <w:rFonts w:ascii="仿宋" w:eastAsia="仿宋" w:hAnsi="仿宋" w:cs="仿宋_GB2312" w:hint="eastAsia"/>
          <w:sz w:val="30"/>
          <w:szCs w:val="30"/>
        </w:rPr>
        <w:t>份</w:t>
      </w:r>
      <w:r w:rsidR="006F4256" w:rsidRPr="00DF4F74">
        <w:rPr>
          <w:rFonts w:ascii="仿宋" w:eastAsia="仿宋" w:hAnsi="仿宋" w:cs="仿宋_GB2312" w:hint="eastAsia"/>
          <w:sz w:val="30"/>
          <w:szCs w:val="30"/>
        </w:rPr>
        <w:t>并</w:t>
      </w:r>
      <w:r w:rsidR="00FF4572" w:rsidRPr="00DF4F74">
        <w:rPr>
          <w:rFonts w:ascii="仿宋" w:eastAsia="仿宋" w:hAnsi="仿宋" w:cs="仿宋_GB2312" w:hint="eastAsia"/>
          <w:sz w:val="30"/>
          <w:szCs w:val="30"/>
        </w:rPr>
        <w:t>加盖代理机构公章</w:t>
      </w:r>
      <w:r w:rsidRPr="00DF4F74">
        <w:rPr>
          <w:rFonts w:ascii="仿宋" w:eastAsia="仿宋" w:hAnsi="仿宋" w:cs="仿宋_GB2312" w:hint="eastAsia"/>
          <w:sz w:val="30"/>
          <w:szCs w:val="30"/>
        </w:rPr>
        <w:t>。</w:t>
      </w:r>
    </w:p>
    <w:p w:rsidR="000F23E0" w:rsidRPr="00DF4F74" w:rsidRDefault="000D7076" w:rsidP="00F4776B">
      <w:pPr>
        <w:widowControl/>
        <w:shd w:val="clear" w:color="auto" w:fill="FFFFFF"/>
        <w:tabs>
          <w:tab w:val="center" w:pos="4153"/>
        </w:tabs>
        <w:spacing w:line="600" w:lineRule="exact"/>
        <w:ind w:rightChars="-27" w:right="-57" w:firstLineChars="149" w:firstLine="449"/>
        <w:jc w:val="left"/>
        <w:rPr>
          <w:rFonts w:ascii="仿宋" w:eastAsia="仿宋" w:hAnsi="仿宋"/>
          <w:b/>
          <w:kern w:val="0"/>
          <w:sz w:val="30"/>
          <w:szCs w:val="30"/>
        </w:rPr>
      </w:pPr>
      <w:r w:rsidRPr="00DF4F74">
        <w:rPr>
          <w:rFonts w:ascii="仿宋" w:eastAsia="仿宋" w:hAnsi="仿宋" w:cs="仿宋_GB2312" w:hint="eastAsia"/>
          <w:b/>
          <w:kern w:val="0"/>
          <w:sz w:val="30"/>
          <w:szCs w:val="30"/>
        </w:rPr>
        <w:t>2.</w:t>
      </w:r>
      <w:r w:rsidR="000F23E0" w:rsidRPr="00DF4F74">
        <w:rPr>
          <w:rFonts w:ascii="仿宋" w:eastAsia="仿宋" w:hAnsi="仿宋" w:cs="仿宋_GB2312" w:hint="eastAsia"/>
          <w:b/>
          <w:kern w:val="0"/>
          <w:sz w:val="30"/>
          <w:szCs w:val="30"/>
        </w:rPr>
        <w:t>信息采集时间和地点</w:t>
      </w:r>
      <w:r w:rsidR="000F23E0" w:rsidRPr="00DF4F74">
        <w:rPr>
          <w:rFonts w:ascii="仿宋" w:eastAsia="仿宋" w:hAnsi="仿宋" w:hint="eastAsia"/>
          <w:b/>
          <w:bCs/>
          <w:kern w:val="0"/>
          <w:sz w:val="30"/>
          <w:szCs w:val="30"/>
        </w:rPr>
        <w:tab/>
      </w:r>
    </w:p>
    <w:p w:rsidR="000F23E0" w:rsidRPr="00DF4F74" w:rsidRDefault="000D7076" w:rsidP="00FF4572">
      <w:pPr>
        <w:widowControl/>
        <w:shd w:val="clear" w:color="auto" w:fill="FFFFFF"/>
        <w:spacing w:line="600" w:lineRule="exact"/>
        <w:ind w:rightChars="-27" w:right="-57" w:firstLineChars="200" w:firstLine="600"/>
        <w:jc w:val="left"/>
        <w:rPr>
          <w:rFonts w:ascii="仿宋" w:eastAsia="仿宋" w:hAnsi="仿宋"/>
          <w:kern w:val="0"/>
          <w:sz w:val="30"/>
          <w:szCs w:val="30"/>
        </w:rPr>
      </w:pPr>
      <w:r w:rsidRPr="00DF4F74">
        <w:rPr>
          <w:rFonts w:ascii="仿宋" w:eastAsia="仿宋" w:hAnsi="仿宋" w:cs="仿宋_GB2312" w:hint="eastAsia"/>
          <w:sz w:val="30"/>
          <w:szCs w:val="30"/>
        </w:rPr>
        <w:t>①</w:t>
      </w:r>
      <w:r w:rsidR="006F4256" w:rsidRPr="00DF4F74">
        <w:rPr>
          <w:rFonts w:ascii="仿宋" w:eastAsia="仿宋" w:hAnsi="仿宋" w:cs="仿宋_GB2312" w:hint="eastAsia"/>
          <w:kern w:val="0"/>
          <w:sz w:val="30"/>
          <w:szCs w:val="30"/>
        </w:rPr>
        <w:t>采集时间：已进场交易</w:t>
      </w:r>
      <w:r w:rsidR="000F23E0" w:rsidRPr="00DF4F74">
        <w:rPr>
          <w:rFonts w:ascii="仿宋" w:eastAsia="仿宋" w:hAnsi="仿宋" w:cs="仿宋_GB2312" w:hint="eastAsia"/>
          <w:kern w:val="0"/>
          <w:sz w:val="30"/>
          <w:szCs w:val="30"/>
        </w:rPr>
        <w:t>的代理机构于</w:t>
      </w:r>
      <w:r w:rsidR="000F23E0" w:rsidRPr="00DF4F74">
        <w:rPr>
          <w:rFonts w:ascii="仿宋" w:eastAsia="仿宋" w:hAnsi="仿宋" w:cs="仿宋_GB2312"/>
          <w:kern w:val="0"/>
          <w:sz w:val="30"/>
          <w:szCs w:val="30"/>
        </w:rPr>
        <w:t>20</w:t>
      </w:r>
      <w:r w:rsidR="00D539F0" w:rsidRPr="00DF4F74">
        <w:rPr>
          <w:rFonts w:ascii="仿宋" w:eastAsia="仿宋" w:hAnsi="仿宋" w:cs="仿宋_GB2312" w:hint="eastAsia"/>
          <w:kern w:val="0"/>
          <w:sz w:val="30"/>
          <w:szCs w:val="30"/>
        </w:rPr>
        <w:t>20</w:t>
      </w:r>
      <w:r w:rsidR="000F23E0" w:rsidRPr="00DF4F74">
        <w:rPr>
          <w:rFonts w:ascii="仿宋" w:eastAsia="仿宋" w:hAnsi="仿宋" w:cs="仿宋_GB2312"/>
          <w:kern w:val="0"/>
          <w:sz w:val="30"/>
          <w:szCs w:val="30"/>
        </w:rPr>
        <w:t>年</w:t>
      </w:r>
      <w:r w:rsidR="00DF4F74">
        <w:rPr>
          <w:rFonts w:ascii="仿宋" w:eastAsia="仿宋" w:hAnsi="仿宋" w:cs="仿宋_GB2312" w:hint="eastAsia"/>
          <w:kern w:val="0"/>
          <w:sz w:val="30"/>
          <w:szCs w:val="30"/>
        </w:rPr>
        <w:t>6</w:t>
      </w:r>
      <w:r w:rsidR="000F23E0" w:rsidRPr="00DF4F74">
        <w:rPr>
          <w:rFonts w:ascii="仿宋" w:eastAsia="仿宋" w:hAnsi="仿宋" w:cs="仿宋_GB2312"/>
          <w:kern w:val="0"/>
          <w:sz w:val="30"/>
          <w:szCs w:val="30"/>
        </w:rPr>
        <w:t>月</w:t>
      </w:r>
      <w:r w:rsidR="00AE6BD5" w:rsidRPr="00DF4F74">
        <w:rPr>
          <w:rFonts w:ascii="仿宋" w:eastAsia="仿宋" w:hAnsi="仿宋" w:cs="仿宋_GB2312" w:hint="eastAsia"/>
          <w:kern w:val="0"/>
          <w:sz w:val="30"/>
          <w:szCs w:val="30"/>
        </w:rPr>
        <w:t>3</w:t>
      </w:r>
      <w:r w:rsidR="00DF4F74">
        <w:rPr>
          <w:rFonts w:ascii="仿宋" w:eastAsia="仿宋" w:hAnsi="仿宋" w:cs="仿宋_GB2312" w:hint="eastAsia"/>
          <w:kern w:val="0"/>
          <w:sz w:val="30"/>
          <w:szCs w:val="30"/>
        </w:rPr>
        <w:t>0</w:t>
      </w:r>
      <w:r w:rsidR="000F23E0" w:rsidRPr="00DF4F74">
        <w:rPr>
          <w:rFonts w:ascii="仿宋" w:eastAsia="仿宋" w:hAnsi="仿宋" w:cs="仿宋_GB2312"/>
          <w:kern w:val="0"/>
          <w:sz w:val="30"/>
          <w:szCs w:val="30"/>
        </w:rPr>
        <w:t>日</w:t>
      </w:r>
      <w:r w:rsidR="000F23E0" w:rsidRPr="00DF4F74">
        <w:rPr>
          <w:rFonts w:ascii="仿宋" w:eastAsia="仿宋" w:hAnsi="仿宋" w:cs="仿宋_GB2312" w:hint="eastAsia"/>
          <w:kern w:val="0"/>
          <w:sz w:val="30"/>
          <w:szCs w:val="30"/>
        </w:rPr>
        <w:t>前提交书面材料，新</w:t>
      </w:r>
      <w:r w:rsidR="006F4256" w:rsidRPr="00DF4F74">
        <w:rPr>
          <w:rFonts w:ascii="仿宋" w:eastAsia="仿宋" w:hAnsi="仿宋" w:cs="仿宋_GB2312" w:hint="eastAsia"/>
          <w:kern w:val="0"/>
          <w:sz w:val="30"/>
          <w:szCs w:val="30"/>
        </w:rPr>
        <w:t>进场交易</w:t>
      </w:r>
      <w:r w:rsidR="00AE6BD5" w:rsidRPr="00DF4F74">
        <w:rPr>
          <w:rFonts w:ascii="仿宋" w:eastAsia="仿宋" w:hAnsi="仿宋" w:cs="仿宋_GB2312" w:hint="eastAsia"/>
          <w:kern w:val="0"/>
          <w:sz w:val="30"/>
          <w:szCs w:val="30"/>
        </w:rPr>
        <w:t>代理机构信息采集时间为每</w:t>
      </w:r>
      <w:r w:rsidR="000F23E0" w:rsidRPr="00DF4F74">
        <w:rPr>
          <w:rFonts w:ascii="仿宋" w:eastAsia="仿宋" w:hAnsi="仿宋" w:cs="仿宋_GB2312" w:hint="eastAsia"/>
          <w:kern w:val="0"/>
          <w:sz w:val="30"/>
          <w:szCs w:val="30"/>
        </w:rPr>
        <w:t>月上班时间的</w:t>
      </w:r>
      <w:r w:rsidR="006F4256" w:rsidRPr="00DF4F74">
        <w:rPr>
          <w:rFonts w:ascii="仿宋" w:eastAsia="仿宋" w:hAnsi="仿宋" w:cs="仿宋_GB2312" w:hint="eastAsia"/>
          <w:kern w:val="0"/>
          <w:sz w:val="30"/>
          <w:szCs w:val="30"/>
        </w:rPr>
        <w:t>第一、二两天</w:t>
      </w:r>
      <w:r w:rsidR="000F23E0" w:rsidRPr="00DF4F74">
        <w:rPr>
          <w:rFonts w:ascii="仿宋" w:eastAsia="仿宋" w:hAnsi="仿宋" w:cs="仿宋_GB2312" w:hint="eastAsia"/>
          <w:kern w:val="0"/>
          <w:sz w:val="30"/>
          <w:szCs w:val="30"/>
        </w:rPr>
        <w:t>。</w:t>
      </w:r>
    </w:p>
    <w:p w:rsidR="000F23E0" w:rsidRPr="00DF4F74" w:rsidRDefault="000D7076" w:rsidP="00FF4572">
      <w:pPr>
        <w:widowControl/>
        <w:shd w:val="clear" w:color="auto" w:fill="FFFFFF"/>
        <w:spacing w:line="600" w:lineRule="exact"/>
        <w:ind w:rightChars="-27" w:right="-57" w:firstLineChars="200" w:firstLine="600"/>
        <w:jc w:val="left"/>
        <w:rPr>
          <w:rFonts w:ascii="仿宋" w:eastAsia="仿宋" w:hAnsi="仿宋"/>
          <w:kern w:val="0"/>
          <w:sz w:val="30"/>
          <w:szCs w:val="30"/>
        </w:rPr>
      </w:pPr>
      <w:r w:rsidRPr="00DF4F74">
        <w:rPr>
          <w:rFonts w:ascii="仿宋" w:eastAsia="仿宋" w:hAnsi="仿宋" w:cs="仿宋_GB2312" w:hint="eastAsia"/>
          <w:sz w:val="30"/>
          <w:szCs w:val="30"/>
        </w:rPr>
        <w:t>②</w:t>
      </w:r>
      <w:r w:rsidR="00FF4572" w:rsidRPr="00DF4F74">
        <w:rPr>
          <w:rFonts w:ascii="仿宋" w:eastAsia="仿宋" w:hAnsi="仿宋" w:cs="仿宋_GB2312" w:hint="eastAsia"/>
          <w:kern w:val="0"/>
          <w:sz w:val="30"/>
          <w:szCs w:val="30"/>
        </w:rPr>
        <w:t>采集受理地点：</w:t>
      </w:r>
      <w:r w:rsidR="000F23E0" w:rsidRPr="00DF4F74">
        <w:rPr>
          <w:rFonts w:ascii="仿宋" w:eastAsia="仿宋" w:hAnsi="仿宋" w:cs="仿宋_GB2312" w:hint="eastAsia"/>
          <w:kern w:val="0"/>
          <w:sz w:val="30"/>
          <w:szCs w:val="30"/>
        </w:rPr>
        <w:t>县招标投标工作指导中心业务指导科</w:t>
      </w:r>
      <w:r w:rsidR="00DF4F74">
        <w:rPr>
          <w:rFonts w:ascii="仿宋" w:eastAsia="仿宋" w:hAnsi="仿宋" w:cs="仿宋_GB2312" w:hint="eastAsia"/>
          <w:kern w:val="0"/>
          <w:sz w:val="30"/>
          <w:szCs w:val="30"/>
        </w:rPr>
        <w:t>（苍南</w:t>
      </w:r>
      <w:r w:rsidR="00DF4F74" w:rsidRPr="00DF4F74">
        <w:rPr>
          <w:rFonts w:ascii="仿宋" w:eastAsia="仿宋" w:hAnsi="仿宋" w:cs="仿宋_GB2312" w:hint="eastAsia"/>
          <w:kern w:val="0"/>
          <w:sz w:val="30"/>
          <w:szCs w:val="30"/>
        </w:rPr>
        <w:t>县灵溪镇春晖路公投大厦裙楼二楼209室</w:t>
      </w:r>
      <w:r w:rsidR="00DF4F74">
        <w:rPr>
          <w:rFonts w:ascii="仿宋" w:eastAsia="仿宋" w:hAnsi="仿宋" w:cs="仿宋_GB2312" w:hint="eastAsia"/>
          <w:kern w:val="0"/>
          <w:sz w:val="30"/>
          <w:szCs w:val="30"/>
        </w:rPr>
        <w:t>）</w:t>
      </w:r>
      <w:r w:rsidR="000F23E0" w:rsidRPr="00DF4F74">
        <w:rPr>
          <w:rFonts w:ascii="仿宋" w:eastAsia="仿宋" w:hAnsi="仿宋" w:cs="仿宋_GB2312" w:hint="eastAsia"/>
          <w:kern w:val="0"/>
          <w:sz w:val="30"/>
          <w:szCs w:val="30"/>
        </w:rPr>
        <w:t>。</w:t>
      </w:r>
      <w:r w:rsidR="00DF4F74">
        <w:rPr>
          <w:rFonts w:ascii="仿宋" w:eastAsia="仿宋" w:hAnsi="仿宋" w:cs="仿宋_GB2312" w:hint="eastAsia"/>
          <w:kern w:val="0"/>
          <w:sz w:val="30"/>
          <w:szCs w:val="30"/>
        </w:rPr>
        <w:t xml:space="preserve">联系人：黄支波   </w:t>
      </w:r>
      <w:r w:rsidR="000F23E0" w:rsidRPr="00DF4F74">
        <w:rPr>
          <w:rFonts w:ascii="仿宋" w:eastAsia="仿宋" w:hAnsi="仿宋" w:cs="仿宋_GB2312" w:hint="eastAsia"/>
          <w:kern w:val="0"/>
          <w:sz w:val="30"/>
          <w:szCs w:val="30"/>
        </w:rPr>
        <w:t>咨询电话</w:t>
      </w:r>
      <w:r w:rsidR="00DF4F74">
        <w:rPr>
          <w:rFonts w:ascii="仿宋" w:eastAsia="仿宋" w:hAnsi="仿宋" w:cs="仿宋_GB2312" w:hint="eastAsia"/>
          <w:kern w:val="0"/>
          <w:sz w:val="30"/>
          <w:szCs w:val="30"/>
        </w:rPr>
        <w:t>：</w:t>
      </w:r>
      <w:r w:rsidR="000F23E0" w:rsidRPr="00DF4F74">
        <w:rPr>
          <w:rFonts w:ascii="仿宋" w:eastAsia="仿宋" w:hAnsi="仿宋" w:cs="仿宋_GB2312" w:hint="eastAsia"/>
          <w:kern w:val="0"/>
          <w:sz w:val="30"/>
          <w:szCs w:val="30"/>
        </w:rPr>
        <w:t>0577-68708528。</w:t>
      </w:r>
    </w:p>
    <w:p w:rsidR="000D7076" w:rsidRPr="00DF4F74" w:rsidRDefault="000D7076" w:rsidP="00FD6EFA">
      <w:pPr>
        <w:rPr>
          <w:rFonts w:ascii="仿宋" w:eastAsia="仿宋" w:hAnsi="仿宋"/>
        </w:rPr>
        <w:sectPr w:rsidR="000D7076" w:rsidRPr="00DF4F74" w:rsidSect="000F23E0">
          <w:headerReference w:type="default" r:id="rId10"/>
          <w:footerReference w:type="default" r:id="rId11"/>
          <w:type w:val="nextColumn"/>
          <w:pgSz w:w="11906" w:h="16838" w:code="9"/>
          <w:pgMar w:top="1440" w:right="1531" w:bottom="1440" w:left="1531" w:header="851" w:footer="992" w:gutter="0"/>
          <w:cols w:space="425"/>
          <w:docGrid w:type="lines" w:linePitch="312"/>
        </w:sectPr>
      </w:pPr>
    </w:p>
    <w:p w:rsidR="005A4F92" w:rsidRPr="00DF4F74" w:rsidRDefault="00BE1606" w:rsidP="006D3E5C">
      <w:pPr>
        <w:widowControl/>
        <w:shd w:val="clear" w:color="auto" w:fill="FFFFFF"/>
        <w:spacing w:line="560" w:lineRule="exact"/>
        <w:rPr>
          <w:rFonts w:ascii="仿宋" w:eastAsia="仿宋" w:hAnsi="仿宋" w:cs="宋体"/>
          <w:bCs/>
          <w:kern w:val="0"/>
          <w:sz w:val="30"/>
          <w:szCs w:val="30"/>
        </w:rPr>
      </w:pPr>
      <w:r w:rsidRPr="00DF4F74">
        <w:rPr>
          <w:rFonts w:ascii="仿宋" w:eastAsia="仿宋" w:hAnsi="仿宋" w:cs="宋体" w:hint="eastAsia"/>
          <w:bCs/>
          <w:kern w:val="0"/>
          <w:sz w:val="30"/>
          <w:szCs w:val="30"/>
        </w:rPr>
        <w:lastRenderedPageBreak/>
        <w:t>附件</w:t>
      </w:r>
      <w:r w:rsidR="000D7076" w:rsidRPr="00DF4F74">
        <w:rPr>
          <w:rFonts w:ascii="仿宋" w:eastAsia="仿宋" w:hAnsi="仿宋" w:cs="宋体" w:hint="eastAsia"/>
          <w:bCs/>
          <w:kern w:val="0"/>
          <w:sz w:val="30"/>
          <w:szCs w:val="30"/>
        </w:rPr>
        <w:t>3</w:t>
      </w:r>
      <w:r w:rsidRPr="00DF4F74">
        <w:rPr>
          <w:rFonts w:ascii="仿宋" w:eastAsia="仿宋" w:hAnsi="仿宋" w:cs="宋体" w:hint="eastAsia"/>
          <w:bCs/>
          <w:kern w:val="0"/>
          <w:sz w:val="30"/>
          <w:szCs w:val="30"/>
        </w:rPr>
        <w:t>：</w:t>
      </w:r>
    </w:p>
    <w:p w:rsidR="005A4F92" w:rsidRPr="00DF4F74" w:rsidRDefault="00A469E0" w:rsidP="00C53A79">
      <w:pPr>
        <w:widowControl/>
        <w:shd w:val="clear" w:color="auto" w:fill="FFFFFF"/>
        <w:spacing w:line="560" w:lineRule="exact"/>
        <w:jc w:val="center"/>
        <w:rPr>
          <w:rFonts w:asciiTheme="minorEastAsia" w:hAnsiTheme="minorEastAsia" w:cs="宋体"/>
          <w:b/>
          <w:bCs/>
          <w:kern w:val="0"/>
          <w:sz w:val="32"/>
          <w:szCs w:val="32"/>
        </w:rPr>
      </w:pPr>
      <w:r w:rsidRPr="00DF4F74">
        <w:rPr>
          <w:rFonts w:asciiTheme="minorEastAsia" w:hAnsiTheme="minorEastAsia" w:cs="宋体" w:hint="eastAsia"/>
          <w:b/>
          <w:bCs/>
          <w:kern w:val="0"/>
          <w:sz w:val="32"/>
          <w:szCs w:val="32"/>
        </w:rPr>
        <w:t>采购</w:t>
      </w:r>
      <w:r w:rsidR="00BE1606" w:rsidRPr="00DF4F74">
        <w:rPr>
          <w:rFonts w:asciiTheme="minorEastAsia" w:hAnsiTheme="minorEastAsia" w:cs="宋体" w:hint="eastAsia"/>
          <w:b/>
          <w:bCs/>
          <w:kern w:val="0"/>
          <w:sz w:val="32"/>
          <w:szCs w:val="32"/>
        </w:rPr>
        <w:t>代理机构场内考核标准</w:t>
      </w:r>
    </w:p>
    <w:tbl>
      <w:tblPr>
        <w:tblW w:w="9703" w:type="dxa"/>
        <w:tblInd w:w="-332" w:type="dxa"/>
        <w:tblLayout w:type="fixed"/>
        <w:tblCellMar>
          <w:top w:w="15" w:type="dxa"/>
          <w:left w:w="15" w:type="dxa"/>
          <w:bottom w:w="15" w:type="dxa"/>
          <w:right w:w="15" w:type="dxa"/>
        </w:tblCellMar>
        <w:tblLook w:val="04A0" w:firstRow="1" w:lastRow="0" w:firstColumn="1" w:lastColumn="0" w:noHBand="0" w:noVBand="1"/>
      </w:tblPr>
      <w:tblGrid>
        <w:gridCol w:w="914"/>
        <w:gridCol w:w="645"/>
        <w:gridCol w:w="631"/>
        <w:gridCol w:w="6802"/>
        <w:gridCol w:w="711"/>
      </w:tblGrid>
      <w:tr w:rsidR="00DF4F74" w:rsidRPr="00DF4F74" w:rsidTr="009B6CC9">
        <w:trPr>
          <w:trHeight w:val="20"/>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widowControl/>
              <w:jc w:val="center"/>
              <w:textAlignment w:val="center"/>
              <w:rPr>
                <w:rFonts w:ascii="宋体" w:hAnsi="宋体" w:cs="宋体"/>
                <w:b/>
                <w:kern w:val="0"/>
                <w:szCs w:val="21"/>
              </w:rPr>
            </w:pPr>
            <w:r w:rsidRPr="00DF4F74">
              <w:rPr>
                <w:rFonts w:ascii="宋体" w:hAnsi="宋体" w:cs="宋体" w:hint="eastAsia"/>
                <w:b/>
                <w:kern w:val="0"/>
                <w:szCs w:val="21"/>
              </w:rPr>
              <w:t>类别</w:t>
            </w:r>
          </w:p>
        </w:tc>
        <w:tc>
          <w:tcPr>
            <w:tcW w:w="645" w:type="dxa"/>
            <w:tcBorders>
              <w:top w:val="single" w:sz="4" w:space="0" w:color="000000"/>
              <w:left w:val="single" w:sz="4" w:space="0" w:color="auto"/>
              <w:bottom w:val="single" w:sz="4" w:space="0" w:color="000000"/>
              <w:right w:val="single" w:sz="4" w:space="0" w:color="auto"/>
            </w:tcBorders>
            <w:shd w:val="clear" w:color="auto" w:fill="auto"/>
            <w:vAlign w:val="center"/>
          </w:tcPr>
          <w:p w:rsidR="00C53A79" w:rsidRPr="00DF4F74" w:rsidRDefault="00C53A79" w:rsidP="006D3E5C">
            <w:pPr>
              <w:jc w:val="center"/>
              <w:textAlignment w:val="center"/>
              <w:rPr>
                <w:rFonts w:ascii="宋体" w:hAnsi="宋体" w:cs="宋体"/>
                <w:b/>
                <w:kern w:val="0"/>
                <w:szCs w:val="21"/>
              </w:rPr>
            </w:pPr>
            <w:r w:rsidRPr="00DF4F74">
              <w:rPr>
                <w:rFonts w:ascii="宋体" w:hAnsi="宋体" w:cs="宋体" w:hint="eastAsia"/>
                <w:b/>
                <w:kern w:val="0"/>
                <w:szCs w:val="21"/>
              </w:rPr>
              <w:t>序号</w:t>
            </w:r>
          </w:p>
        </w:tc>
        <w:tc>
          <w:tcPr>
            <w:tcW w:w="743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C53A79" w:rsidRPr="00DF4F74" w:rsidRDefault="00C53A79" w:rsidP="006D3E5C">
            <w:pPr>
              <w:widowControl/>
              <w:jc w:val="center"/>
              <w:textAlignment w:val="center"/>
              <w:rPr>
                <w:rFonts w:ascii="宋体" w:hAnsi="宋体" w:cs="宋体"/>
                <w:b/>
                <w:kern w:val="0"/>
                <w:szCs w:val="21"/>
              </w:rPr>
            </w:pPr>
            <w:r w:rsidRPr="00DF4F74">
              <w:rPr>
                <w:rFonts w:ascii="宋体" w:hAnsi="宋体" w:cs="宋体" w:hint="eastAsia"/>
                <w:b/>
                <w:kern w:val="0"/>
                <w:szCs w:val="21"/>
              </w:rPr>
              <w:t>具体行为</w:t>
            </w:r>
          </w:p>
        </w:tc>
        <w:tc>
          <w:tcPr>
            <w:tcW w:w="711" w:type="dxa"/>
            <w:tcBorders>
              <w:top w:val="single" w:sz="4" w:space="0" w:color="000000"/>
              <w:left w:val="single" w:sz="4" w:space="0" w:color="auto"/>
              <w:bottom w:val="single" w:sz="4" w:space="0" w:color="000000"/>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b/>
                <w:kern w:val="0"/>
                <w:szCs w:val="21"/>
              </w:rPr>
            </w:pPr>
            <w:r w:rsidRPr="00DF4F74">
              <w:rPr>
                <w:rFonts w:ascii="宋体" w:hAnsi="宋体" w:cs="宋体" w:hint="eastAsia"/>
                <w:b/>
                <w:kern w:val="0"/>
                <w:szCs w:val="21"/>
              </w:rPr>
              <w:t>扣分值</w:t>
            </w:r>
          </w:p>
        </w:tc>
      </w:tr>
      <w:tr w:rsidR="00DF4F74" w:rsidRPr="00DF4F74" w:rsidTr="009B6CC9">
        <w:trPr>
          <w:trHeight w:val="20"/>
        </w:trPr>
        <w:tc>
          <w:tcPr>
            <w:tcW w:w="914" w:type="dxa"/>
            <w:vMerge w:val="restart"/>
            <w:tcBorders>
              <w:left w:val="single" w:sz="4" w:space="0" w:color="auto"/>
              <w:right w:val="single" w:sz="4" w:space="0" w:color="auto"/>
            </w:tcBorders>
            <w:shd w:val="clear" w:color="auto" w:fill="auto"/>
            <w:vAlign w:val="center"/>
          </w:tcPr>
          <w:p w:rsidR="00576EB3" w:rsidRPr="00DF4F74" w:rsidRDefault="00C53A79" w:rsidP="006D3E5C">
            <w:pPr>
              <w:spacing w:line="320" w:lineRule="exact"/>
              <w:jc w:val="center"/>
              <w:textAlignment w:val="center"/>
              <w:rPr>
                <w:rFonts w:ascii="宋体" w:hAnsi="宋体" w:cs="宋体"/>
                <w:b/>
                <w:szCs w:val="21"/>
              </w:rPr>
            </w:pPr>
            <w:r w:rsidRPr="00DF4F74">
              <w:rPr>
                <w:rFonts w:ascii="宋体" w:hAnsi="宋体" w:cs="宋体" w:hint="eastAsia"/>
                <w:b/>
                <w:szCs w:val="21"/>
              </w:rPr>
              <w:t>基本分</w:t>
            </w:r>
          </w:p>
          <w:p w:rsidR="00C53A79" w:rsidRPr="00DF4F74" w:rsidRDefault="00C53A79" w:rsidP="006D3E5C">
            <w:pPr>
              <w:spacing w:line="320" w:lineRule="exact"/>
              <w:jc w:val="center"/>
              <w:textAlignment w:val="center"/>
              <w:rPr>
                <w:rFonts w:ascii="宋体" w:hAnsi="宋体" w:cs="宋体"/>
                <w:b/>
                <w:szCs w:val="21"/>
              </w:rPr>
            </w:pPr>
            <w:r w:rsidRPr="00DF4F74">
              <w:rPr>
                <w:rFonts w:ascii="宋体" w:hAnsi="宋体" w:cs="宋体" w:hint="eastAsia"/>
                <w:b/>
                <w:szCs w:val="21"/>
              </w:rPr>
              <w:t>85分</w:t>
            </w:r>
          </w:p>
          <w:p w:rsidR="00C53A79" w:rsidRPr="00DF4F74" w:rsidRDefault="00C53A79" w:rsidP="006D3E5C">
            <w:pPr>
              <w:spacing w:line="320" w:lineRule="exact"/>
              <w:jc w:val="center"/>
              <w:textAlignment w:val="center"/>
              <w:rPr>
                <w:rFonts w:ascii="宋体" w:hAnsi="宋体" w:cs="宋体"/>
                <w:b/>
                <w:szCs w:val="21"/>
              </w:rPr>
            </w:pPr>
            <w:r w:rsidRPr="00DF4F74">
              <w:rPr>
                <w:rFonts w:ascii="宋体" w:hAnsi="宋体" w:cs="宋体" w:hint="eastAsia"/>
                <w:b/>
                <w:szCs w:val="21"/>
              </w:rPr>
              <w:t>（扣分）</w:t>
            </w:r>
          </w:p>
          <w:p w:rsidR="00C53A79" w:rsidRPr="00DF4F74" w:rsidRDefault="00C53A79" w:rsidP="006D3E5C">
            <w:pPr>
              <w:spacing w:line="320" w:lineRule="exact"/>
              <w:jc w:val="center"/>
              <w:textAlignment w:val="center"/>
              <w:rPr>
                <w:rFonts w:ascii="宋体" w:hAnsi="宋体" w:cs="宋体"/>
                <w:b/>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1</w:t>
            </w:r>
          </w:p>
        </w:tc>
        <w:tc>
          <w:tcPr>
            <w:tcW w:w="743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53A79" w:rsidRPr="00DF4F74" w:rsidRDefault="00C53A79" w:rsidP="00B25C6E">
            <w:pPr>
              <w:widowControl/>
              <w:spacing w:line="320" w:lineRule="exact"/>
              <w:jc w:val="left"/>
              <w:textAlignment w:val="center"/>
              <w:rPr>
                <w:rFonts w:ascii="宋体" w:hAnsi="宋体" w:cs="宋体"/>
                <w:szCs w:val="21"/>
              </w:rPr>
            </w:pPr>
            <w:r w:rsidRPr="00DF4F74">
              <w:rPr>
                <w:rFonts w:ascii="宋体" w:hAnsi="宋体" w:cs="宋体" w:hint="eastAsia"/>
                <w:szCs w:val="21"/>
              </w:rPr>
              <w:t>明知委托事项违规而承接代理业务，或者与所承接项目的</w:t>
            </w:r>
            <w:r w:rsidR="00B25C6E" w:rsidRPr="00DF4F74">
              <w:rPr>
                <w:rFonts w:ascii="宋体" w:hAnsi="宋体" w:cs="宋体" w:hint="eastAsia"/>
                <w:szCs w:val="21"/>
              </w:rPr>
              <w:t>采购</w:t>
            </w:r>
            <w:r w:rsidRPr="00DF4F74">
              <w:rPr>
                <w:rFonts w:ascii="宋体" w:hAnsi="宋体" w:cs="宋体" w:hint="eastAsia"/>
                <w:szCs w:val="21"/>
              </w:rPr>
              <w:t>人、</w:t>
            </w:r>
            <w:r w:rsidR="00B25C6E" w:rsidRPr="00DF4F74">
              <w:rPr>
                <w:rFonts w:ascii="宋体" w:hAnsi="宋体" w:cs="宋体" w:hint="eastAsia"/>
                <w:szCs w:val="21"/>
              </w:rPr>
              <w:t>供应商</w:t>
            </w:r>
            <w:r w:rsidR="00245E60" w:rsidRPr="00DF4F74">
              <w:rPr>
                <w:rFonts w:ascii="宋体" w:hAnsi="宋体" w:cs="宋体" w:hint="eastAsia"/>
                <w:szCs w:val="21"/>
              </w:rPr>
              <w:t>存在利害关系或在所代理的项目中</w:t>
            </w:r>
            <w:r w:rsidR="00B25C6E" w:rsidRPr="00DF4F74">
              <w:rPr>
                <w:rFonts w:ascii="宋体" w:hAnsi="宋体" w:cs="宋体" w:hint="eastAsia"/>
                <w:szCs w:val="21"/>
              </w:rPr>
              <w:t>做为供应商</w:t>
            </w:r>
            <w:r w:rsidRPr="00DF4F74">
              <w:rPr>
                <w:rFonts w:ascii="宋体" w:hAnsi="宋体" w:cs="宋体" w:hint="eastAsia"/>
                <w:szCs w:val="21"/>
              </w:rPr>
              <w:t>等</w:t>
            </w:r>
          </w:p>
        </w:tc>
        <w:tc>
          <w:tcPr>
            <w:tcW w:w="711" w:type="dxa"/>
            <w:vMerge w:val="restart"/>
            <w:tcBorders>
              <w:top w:val="single" w:sz="4" w:space="0" w:color="auto"/>
              <w:left w:val="single" w:sz="4" w:space="0" w:color="auto"/>
              <w:right w:val="single" w:sz="4" w:space="0" w:color="auto"/>
            </w:tcBorders>
            <w:shd w:val="clear" w:color="auto" w:fill="auto"/>
            <w:vAlign w:val="center"/>
          </w:tcPr>
          <w:p w:rsidR="00C53A79" w:rsidRPr="00DF4F74" w:rsidRDefault="00C53A79" w:rsidP="00115B5D">
            <w:pPr>
              <w:widowControl/>
              <w:spacing w:line="320" w:lineRule="exact"/>
              <w:jc w:val="center"/>
              <w:textAlignment w:val="center"/>
              <w:rPr>
                <w:rFonts w:ascii="宋体" w:hAnsi="宋体" w:cs="宋体"/>
                <w:szCs w:val="21"/>
              </w:rPr>
            </w:pPr>
            <w:r w:rsidRPr="00DF4F74">
              <w:rPr>
                <w:rFonts w:ascii="宋体" w:hAnsi="宋体" w:cs="宋体" w:hint="eastAsia"/>
                <w:szCs w:val="21"/>
              </w:rPr>
              <w:t>扣除基本分值85分</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2</w:t>
            </w:r>
          </w:p>
        </w:tc>
        <w:tc>
          <w:tcPr>
            <w:tcW w:w="743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53A79" w:rsidRPr="00DF4F74" w:rsidRDefault="00C53A79" w:rsidP="00B25C6E">
            <w:pPr>
              <w:spacing w:line="320" w:lineRule="exact"/>
              <w:jc w:val="left"/>
              <w:textAlignment w:val="center"/>
              <w:rPr>
                <w:rFonts w:ascii="宋体" w:hAnsi="宋体" w:cs="宋体"/>
                <w:szCs w:val="21"/>
              </w:rPr>
            </w:pPr>
            <w:r w:rsidRPr="00DF4F74">
              <w:rPr>
                <w:rFonts w:ascii="宋体" w:hAnsi="宋体" w:cs="宋体" w:hint="eastAsia"/>
                <w:szCs w:val="21"/>
              </w:rPr>
              <w:t>在</w:t>
            </w:r>
            <w:r w:rsidR="00B25C6E" w:rsidRPr="00DF4F74">
              <w:rPr>
                <w:rFonts w:ascii="宋体" w:hAnsi="宋体" w:cs="宋体" w:hint="eastAsia"/>
                <w:szCs w:val="21"/>
              </w:rPr>
              <w:t>组织政府采购活动</w:t>
            </w:r>
            <w:r w:rsidRPr="00DF4F74">
              <w:rPr>
                <w:rFonts w:ascii="宋体" w:hAnsi="宋体" w:cs="宋体" w:hint="eastAsia"/>
                <w:szCs w:val="21"/>
              </w:rPr>
              <w:t>中行贿、受贿、串通投标、弄虚作假、泄密等</w:t>
            </w:r>
            <w:r w:rsidR="00115B5D" w:rsidRPr="00DF4F74">
              <w:rPr>
                <w:rFonts w:ascii="宋体" w:hAnsi="宋体" w:cs="宋体" w:hint="eastAsia"/>
                <w:szCs w:val="21"/>
              </w:rPr>
              <w:t>违法行为</w:t>
            </w:r>
          </w:p>
        </w:tc>
        <w:tc>
          <w:tcPr>
            <w:tcW w:w="711" w:type="dxa"/>
            <w:vMerge/>
            <w:tcBorders>
              <w:left w:val="single" w:sz="4" w:space="0" w:color="auto"/>
              <w:bottom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3</w:t>
            </w:r>
          </w:p>
        </w:tc>
        <w:tc>
          <w:tcPr>
            <w:tcW w:w="631" w:type="dxa"/>
            <w:vMerge w:val="restart"/>
            <w:tcBorders>
              <w:top w:val="single" w:sz="4" w:space="0" w:color="auto"/>
              <w:left w:val="single" w:sz="4" w:space="0" w:color="auto"/>
              <w:right w:val="single" w:sz="4" w:space="0" w:color="auto"/>
            </w:tcBorders>
            <w:shd w:val="clear" w:color="auto" w:fill="auto"/>
            <w:vAlign w:val="center"/>
          </w:tcPr>
          <w:p w:rsidR="00C53A79" w:rsidRPr="00DF4F74" w:rsidRDefault="00C53A79"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信息</w:t>
            </w:r>
          </w:p>
          <w:p w:rsidR="00C53A79" w:rsidRPr="00DF4F74" w:rsidRDefault="00C53A79"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申报</w:t>
            </w: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C53A79" w:rsidRPr="00DF4F74" w:rsidRDefault="00C53A79" w:rsidP="005F5724">
            <w:pPr>
              <w:widowControl/>
              <w:spacing w:line="320" w:lineRule="exact"/>
              <w:jc w:val="left"/>
              <w:textAlignment w:val="center"/>
              <w:rPr>
                <w:rFonts w:ascii="宋体" w:hAnsi="宋体" w:cs="宋体"/>
                <w:szCs w:val="21"/>
              </w:rPr>
            </w:pPr>
            <w:r w:rsidRPr="00DF4F74">
              <w:rPr>
                <w:rFonts w:ascii="宋体" w:hAnsi="宋体" w:cs="宋体" w:hint="eastAsia"/>
                <w:szCs w:val="21"/>
              </w:rPr>
              <w:t>在</w:t>
            </w:r>
            <w:r w:rsidR="005F5724" w:rsidRPr="00DF4F74">
              <w:rPr>
                <w:rFonts w:ascii="宋体" w:hAnsi="宋体" w:cs="宋体" w:hint="eastAsia"/>
                <w:szCs w:val="21"/>
              </w:rPr>
              <w:t>提交</w:t>
            </w:r>
            <w:r w:rsidRPr="00DF4F74">
              <w:rPr>
                <w:rFonts w:ascii="宋体" w:hAnsi="宋体" w:cs="宋体" w:hint="eastAsia"/>
                <w:szCs w:val="21"/>
              </w:rPr>
              <w:t>的申报信息中弄虚作假</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r w:rsidRPr="00DF4F74">
              <w:rPr>
                <w:rFonts w:ascii="宋体" w:hAnsi="宋体" w:cs="宋体" w:hint="eastAsia"/>
                <w:szCs w:val="21"/>
              </w:rPr>
              <w:t>5</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r w:rsidRPr="00DF4F74">
              <w:rPr>
                <w:rFonts w:ascii="宋体" w:hAnsi="宋体" w:cs="宋体" w:hint="eastAsia"/>
                <w:szCs w:val="21"/>
              </w:rPr>
              <w:t>4</w:t>
            </w:r>
          </w:p>
        </w:tc>
        <w:tc>
          <w:tcPr>
            <w:tcW w:w="631" w:type="dxa"/>
            <w:vMerge/>
            <w:tcBorders>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C53A79" w:rsidRPr="00DF4F74" w:rsidRDefault="00C53A79" w:rsidP="00945FB4">
            <w:pPr>
              <w:spacing w:line="320" w:lineRule="exact"/>
              <w:jc w:val="left"/>
              <w:textAlignment w:val="center"/>
              <w:rPr>
                <w:rFonts w:ascii="宋体" w:hAnsi="宋体" w:cs="宋体"/>
                <w:szCs w:val="21"/>
              </w:rPr>
            </w:pPr>
            <w:r w:rsidRPr="00DF4F74">
              <w:rPr>
                <w:rFonts w:ascii="宋体" w:hAnsi="宋体" w:cs="宋体" w:hint="eastAsia"/>
                <w:szCs w:val="21"/>
              </w:rPr>
              <w:t>企业和人员信息发生变更，未及时向中心</w:t>
            </w:r>
            <w:r w:rsidR="00945FB4" w:rsidRPr="00DF4F74">
              <w:rPr>
                <w:rFonts w:ascii="宋体" w:hAnsi="宋体" w:cs="宋体" w:hint="eastAsia"/>
                <w:szCs w:val="21"/>
              </w:rPr>
              <w:t>报备</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r w:rsidRPr="00DF4F74">
              <w:rPr>
                <w:rFonts w:ascii="宋体" w:hAnsi="宋体" w:cs="宋体" w:hint="eastAsia"/>
                <w:szCs w:val="21"/>
              </w:rPr>
              <w:t>5</w:t>
            </w:r>
          </w:p>
        </w:tc>
        <w:tc>
          <w:tcPr>
            <w:tcW w:w="631" w:type="dxa"/>
            <w:vMerge/>
            <w:tcBorders>
              <w:left w:val="single" w:sz="4" w:space="0" w:color="auto"/>
              <w:bottom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C53A79" w:rsidRPr="00DF4F74" w:rsidRDefault="00C53A79" w:rsidP="006D3E5C">
            <w:pPr>
              <w:spacing w:line="320" w:lineRule="exact"/>
              <w:jc w:val="left"/>
              <w:textAlignment w:val="center"/>
              <w:rPr>
                <w:rFonts w:ascii="宋体" w:hAnsi="宋体" w:cs="宋体"/>
                <w:szCs w:val="21"/>
              </w:rPr>
            </w:pPr>
            <w:r w:rsidRPr="00DF4F74">
              <w:rPr>
                <w:rFonts w:ascii="宋体" w:hAnsi="宋体" w:cs="宋体" w:hint="eastAsia"/>
                <w:szCs w:val="21"/>
              </w:rPr>
              <w:t>新入职专职</w:t>
            </w:r>
            <w:r w:rsidR="00557576" w:rsidRPr="00DF4F74">
              <w:rPr>
                <w:rFonts w:ascii="宋体" w:hAnsi="宋体" w:cs="宋体" w:hint="eastAsia"/>
                <w:szCs w:val="21"/>
              </w:rPr>
              <w:t>从业</w:t>
            </w:r>
            <w:r w:rsidRPr="00DF4F74">
              <w:rPr>
                <w:rFonts w:ascii="宋体" w:hAnsi="宋体" w:cs="宋体" w:hint="eastAsia"/>
                <w:szCs w:val="21"/>
              </w:rPr>
              <w:t>人员未经培训上岗</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r w:rsidRPr="00DF4F74">
              <w:rPr>
                <w:rFonts w:ascii="宋体" w:hAnsi="宋体" w:cs="宋体" w:hint="eastAsia"/>
                <w:szCs w:val="21"/>
              </w:rPr>
              <w:t>1</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6</w:t>
            </w:r>
          </w:p>
        </w:tc>
        <w:tc>
          <w:tcPr>
            <w:tcW w:w="631" w:type="dxa"/>
            <w:vMerge w:val="restart"/>
            <w:tcBorders>
              <w:top w:val="single" w:sz="4" w:space="0" w:color="auto"/>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r w:rsidRPr="00DF4F74">
              <w:rPr>
                <w:rFonts w:ascii="宋体" w:hAnsi="宋体" w:cs="宋体" w:hint="eastAsia"/>
                <w:szCs w:val="21"/>
              </w:rPr>
              <w:t>项目组人员配备</w:t>
            </w: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C53A79" w:rsidRPr="00DF4F74" w:rsidRDefault="00C53A79" w:rsidP="006D3E5C">
            <w:pPr>
              <w:spacing w:line="320" w:lineRule="exact"/>
              <w:jc w:val="left"/>
              <w:textAlignment w:val="center"/>
              <w:rPr>
                <w:rFonts w:ascii="宋体" w:hAnsi="宋体" w:cs="宋体"/>
                <w:szCs w:val="21"/>
              </w:rPr>
            </w:pPr>
            <w:r w:rsidRPr="00DF4F74">
              <w:rPr>
                <w:rFonts w:ascii="宋体" w:hAnsi="宋体" w:cs="宋体" w:hint="eastAsia"/>
                <w:szCs w:val="21"/>
              </w:rPr>
              <w:t>项目组人员配备不符合要求</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7</w:t>
            </w:r>
          </w:p>
        </w:tc>
        <w:tc>
          <w:tcPr>
            <w:tcW w:w="631" w:type="dxa"/>
            <w:vMerge/>
            <w:tcBorders>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C53A79" w:rsidRPr="00DF4F74" w:rsidRDefault="00C53A79" w:rsidP="006D3E5C">
            <w:pPr>
              <w:spacing w:line="320" w:lineRule="exact"/>
              <w:jc w:val="left"/>
              <w:textAlignment w:val="center"/>
              <w:rPr>
                <w:rFonts w:ascii="宋体" w:hAnsi="宋体" w:cs="宋体"/>
                <w:szCs w:val="21"/>
              </w:rPr>
            </w:pPr>
            <w:r w:rsidRPr="00DF4F74">
              <w:rPr>
                <w:rFonts w:ascii="宋体" w:hAnsi="宋体" w:cs="宋体" w:hint="eastAsia"/>
                <w:szCs w:val="21"/>
              </w:rPr>
              <w:t>备案的项目组成员未参加开评标环节</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r w:rsidRPr="00DF4F74">
              <w:rPr>
                <w:rFonts w:ascii="宋体" w:hAnsi="宋体" w:cs="宋体" w:hint="eastAsia"/>
                <w:szCs w:val="21"/>
              </w:rPr>
              <w:t>1</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8</w:t>
            </w:r>
          </w:p>
        </w:tc>
        <w:tc>
          <w:tcPr>
            <w:tcW w:w="631" w:type="dxa"/>
            <w:vMerge/>
            <w:tcBorders>
              <w:left w:val="single" w:sz="4" w:space="0" w:color="auto"/>
              <w:bottom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C53A79" w:rsidRPr="00DF4F74" w:rsidRDefault="00C53A79" w:rsidP="00BB6C9B">
            <w:pPr>
              <w:spacing w:line="320" w:lineRule="exact"/>
              <w:jc w:val="left"/>
              <w:textAlignment w:val="center"/>
              <w:rPr>
                <w:rFonts w:ascii="宋体" w:hAnsi="宋体" w:cs="宋体"/>
                <w:szCs w:val="21"/>
              </w:rPr>
            </w:pPr>
            <w:r w:rsidRPr="00DF4F74">
              <w:rPr>
                <w:rFonts w:ascii="宋体" w:hAnsi="宋体" w:cs="宋体" w:hint="eastAsia"/>
                <w:szCs w:val="21"/>
              </w:rPr>
              <w:t>项目负责人在同一</w:t>
            </w:r>
            <w:r w:rsidR="00C35E4E" w:rsidRPr="00DF4F74">
              <w:rPr>
                <w:rFonts w:ascii="宋体" w:hAnsi="宋体" w:cs="宋体" w:hint="eastAsia"/>
                <w:szCs w:val="21"/>
              </w:rPr>
              <w:t>时间段</w:t>
            </w:r>
            <w:r w:rsidRPr="00DF4F74">
              <w:rPr>
                <w:rFonts w:ascii="宋体" w:hAnsi="宋体" w:cs="宋体" w:hint="eastAsia"/>
                <w:szCs w:val="21"/>
              </w:rPr>
              <w:t>组织</w:t>
            </w:r>
            <w:r w:rsidR="00B25C6E" w:rsidRPr="00DF4F74">
              <w:rPr>
                <w:rFonts w:ascii="宋体" w:hAnsi="宋体" w:cs="宋体" w:hint="eastAsia"/>
                <w:szCs w:val="21"/>
              </w:rPr>
              <w:t>政府采购活动</w:t>
            </w:r>
            <w:r w:rsidR="00BB6C9B" w:rsidRPr="00DF4F74">
              <w:rPr>
                <w:rFonts w:ascii="宋体" w:hAnsi="宋体" w:cs="宋体" w:hint="eastAsia"/>
                <w:szCs w:val="21"/>
              </w:rPr>
              <w:t>项目</w:t>
            </w:r>
            <w:r w:rsidR="00C35E4E" w:rsidRPr="00DF4F74">
              <w:rPr>
                <w:rFonts w:ascii="宋体" w:hAnsi="宋体" w:cs="宋体" w:hint="eastAsia"/>
                <w:szCs w:val="21"/>
              </w:rPr>
              <w:t>2个及以上</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spacing w:line="320" w:lineRule="exact"/>
              <w:textAlignment w:val="center"/>
              <w:rPr>
                <w:rFonts w:ascii="宋体" w:hAnsi="宋体" w:cs="宋体"/>
                <w:szCs w:val="21"/>
              </w:rPr>
            </w:pPr>
            <w:r w:rsidRPr="00DF4F74">
              <w:rPr>
                <w:rFonts w:ascii="宋体" w:hAnsi="宋体" w:cs="宋体" w:hint="eastAsia"/>
                <w:szCs w:val="21"/>
              </w:rPr>
              <w:t xml:space="preserve">   1</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r w:rsidRPr="00DF4F74">
              <w:rPr>
                <w:rFonts w:ascii="宋体" w:hAnsi="宋体" w:cs="宋体" w:hint="eastAsia"/>
                <w:szCs w:val="21"/>
              </w:rPr>
              <w:t>9</w:t>
            </w:r>
          </w:p>
        </w:tc>
        <w:tc>
          <w:tcPr>
            <w:tcW w:w="631" w:type="dxa"/>
            <w:vMerge w:val="restart"/>
            <w:tcBorders>
              <w:top w:val="single" w:sz="4" w:space="0" w:color="auto"/>
              <w:left w:val="single" w:sz="4" w:space="0" w:color="auto"/>
              <w:right w:val="single" w:sz="4" w:space="0" w:color="auto"/>
            </w:tcBorders>
            <w:shd w:val="clear" w:color="auto" w:fill="auto"/>
            <w:vAlign w:val="center"/>
          </w:tcPr>
          <w:p w:rsidR="00C53A79" w:rsidRPr="00DF4F74" w:rsidRDefault="00DE29C0" w:rsidP="006D3E5C">
            <w:pPr>
              <w:spacing w:line="320" w:lineRule="exact"/>
              <w:jc w:val="center"/>
              <w:textAlignment w:val="center"/>
              <w:rPr>
                <w:rFonts w:ascii="宋体" w:hAnsi="宋体" w:cs="宋体"/>
                <w:szCs w:val="21"/>
              </w:rPr>
            </w:pPr>
            <w:r w:rsidRPr="00DF4F74">
              <w:rPr>
                <w:rFonts w:ascii="宋体" w:hAnsi="宋体" w:cs="宋体" w:hint="eastAsia"/>
                <w:szCs w:val="21"/>
              </w:rPr>
              <w:t>发布采购公告</w:t>
            </w:r>
          </w:p>
          <w:p w:rsidR="00C53A79" w:rsidRPr="00DF4F74" w:rsidRDefault="00C53A79" w:rsidP="006D3E5C">
            <w:pPr>
              <w:spacing w:line="320" w:lineRule="exact"/>
              <w:jc w:val="center"/>
              <w:textAlignment w:val="center"/>
              <w:rPr>
                <w:rFonts w:ascii="宋体" w:hAnsi="宋体" w:cs="宋体"/>
                <w:szCs w:val="21"/>
              </w:rPr>
            </w:pPr>
            <w:r w:rsidRPr="00DF4F74">
              <w:rPr>
                <w:rFonts w:ascii="宋体" w:hAnsi="宋体" w:cs="宋体" w:hint="eastAsia"/>
                <w:szCs w:val="21"/>
              </w:rPr>
              <w:t>阶段</w:t>
            </w:r>
          </w:p>
        </w:tc>
        <w:tc>
          <w:tcPr>
            <w:tcW w:w="6802" w:type="dxa"/>
            <w:tcBorders>
              <w:top w:val="single" w:sz="4" w:space="0" w:color="auto"/>
              <w:left w:val="single" w:sz="4" w:space="0" w:color="auto"/>
              <w:right w:val="single" w:sz="4" w:space="0" w:color="000000"/>
            </w:tcBorders>
            <w:shd w:val="clear" w:color="auto" w:fill="auto"/>
            <w:vAlign w:val="center"/>
          </w:tcPr>
          <w:p w:rsidR="00C53A79" w:rsidRPr="00DF4F74" w:rsidRDefault="00C53A79" w:rsidP="007A5BDF">
            <w:pPr>
              <w:spacing w:line="320" w:lineRule="exact"/>
              <w:jc w:val="left"/>
              <w:textAlignment w:val="center"/>
              <w:rPr>
                <w:rFonts w:ascii="宋体" w:hAnsi="宋体" w:cs="宋体"/>
                <w:szCs w:val="21"/>
              </w:rPr>
            </w:pPr>
            <w:r w:rsidRPr="00DF4F74">
              <w:rPr>
                <w:rFonts w:ascii="宋体" w:hAnsi="宋体" w:cs="宋体" w:hint="eastAsia"/>
                <w:szCs w:val="21"/>
              </w:rPr>
              <w:t>未按规定对</w:t>
            </w:r>
            <w:r w:rsidR="00B25C6E" w:rsidRPr="00DF4F74">
              <w:rPr>
                <w:rFonts w:ascii="宋体" w:hAnsi="宋体" w:cs="宋体" w:hint="eastAsia"/>
                <w:szCs w:val="21"/>
              </w:rPr>
              <w:t>采购文件</w:t>
            </w:r>
            <w:r w:rsidRPr="00DF4F74">
              <w:rPr>
                <w:rFonts w:ascii="宋体" w:hAnsi="宋体" w:cs="宋体" w:hint="eastAsia"/>
                <w:szCs w:val="21"/>
              </w:rPr>
              <w:t>、资格预审文件、修改澄清</w:t>
            </w:r>
            <w:r w:rsidR="00BB6C9B" w:rsidRPr="00DF4F74">
              <w:rPr>
                <w:rFonts w:ascii="宋体" w:hAnsi="宋体" w:cs="宋体" w:hint="eastAsia"/>
                <w:szCs w:val="21"/>
              </w:rPr>
              <w:t>或</w:t>
            </w:r>
            <w:r w:rsidR="00A51432" w:rsidRPr="00DF4F74">
              <w:rPr>
                <w:rFonts w:ascii="宋体" w:hAnsi="宋体" w:cs="宋体" w:hint="eastAsia"/>
                <w:szCs w:val="21"/>
              </w:rPr>
              <w:t>更正</w:t>
            </w:r>
            <w:r w:rsidRPr="00DF4F74">
              <w:rPr>
                <w:rFonts w:ascii="宋体" w:hAnsi="宋体" w:cs="宋体" w:hint="eastAsia"/>
                <w:szCs w:val="21"/>
              </w:rPr>
              <w:t>文件等进行备案</w:t>
            </w:r>
          </w:p>
        </w:tc>
        <w:tc>
          <w:tcPr>
            <w:tcW w:w="711" w:type="dxa"/>
            <w:tcBorders>
              <w:top w:val="single" w:sz="4" w:space="0" w:color="auto"/>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r w:rsidRPr="00DF4F74">
              <w:rPr>
                <w:rFonts w:ascii="宋体" w:hAnsi="宋体" w:cs="宋体" w:hint="eastAsia"/>
                <w:szCs w:val="21"/>
              </w:rPr>
              <w:t>3</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right w:val="single" w:sz="4" w:space="0" w:color="auto"/>
            </w:tcBorders>
            <w:shd w:val="clear" w:color="auto" w:fill="auto"/>
            <w:vAlign w:val="center"/>
          </w:tcPr>
          <w:p w:rsidR="00C53A79" w:rsidRPr="00DF4F74" w:rsidRDefault="00115B5D"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10</w:t>
            </w:r>
          </w:p>
        </w:tc>
        <w:tc>
          <w:tcPr>
            <w:tcW w:w="631" w:type="dxa"/>
            <w:vMerge/>
            <w:tcBorders>
              <w:left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C53A79" w:rsidRPr="00DF4F74" w:rsidRDefault="00C53A79" w:rsidP="007A5BDF">
            <w:pPr>
              <w:widowControl/>
              <w:spacing w:line="320" w:lineRule="exact"/>
              <w:jc w:val="left"/>
              <w:textAlignment w:val="center"/>
              <w:rPr>
                <w:rFonts w:ascii="宋体" w:hAnsi="宋体" w:cs="宋体"/>
                <w:kern w:val="0"/>
                <w:szCs w:val="21"/>
              </w:rPr>
            </w:pPr>
            <w:r w:rsidRPr="00DF4F74">
              <w:rPr>
                <w:rFonts w:ascii="宋体" w:hAnsi="宋体" w:cs="宋体" w:hint="eastAsia"/>
                <w:kern w:val="0"/>
                <w:szCs w:val="21"/>
              </w:rPr>
              <w:t>发布的公告、公示、</w:t>
            </w:r>
            <w:r w:rsidR="00A51432" w:rsidRPr="00DF4F74">
              <w:rPr>
                <w:rFonts w:ascii="宋体" w:hAnsi="宋体" w:cs="宋体" w:hint="eastAsia"/>
                <w:szCs w:val="21"/>
              </w:rPr>
              <w:t>采购文件</w:t>
            </w:r>
            <w:r w:rsidRPr="00DF4F74">
              <w:rPr>
                <w:rFonts w:ascii="宋体" w:hAnsi="宋体" w:cs="宋体" w:hint="eastAsia"/>
                <w:kern w:val="0"/>
                <w:szCs w:val="21"/>
              </w:rPr>
              <w:t>、资格预审文件内容错误或不合理，导致发布</w:t>
            </w:r>
            <w:r w:rsidR="00945FB4" w:rsidRPr="00DF4F74">
              <w:rPr>
                <w:rFonts w:ascii="宋体" w:hAnsi="宋体" w:cs="宋体" w:hint="eastAsia"/>
                <w:kern w:val="0"/>
                <w:szCs w:val="21"/>
              </w:rPr>
              <w:t>更正</w:t>
            </w:r>
            <w:r w:rsidR="00BB6C9B" w:rsidRPr="00DF4F74">
              <w:rPr>
                <w:rFonts w:ascii="宋体" w:hAnsi="宋体" w:cs="宋体" w:hint="eastAsia"/>
                <w:kern w:val="0"/>
                <w:szCs w:val="21"/>
              </w:rPr>
              <w:t>公告</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C53A79" w:rsidRPr="00DF4F74" w:rsidRDefault="00C53A79" w:rsidP="006D3E5C">
            <w:pPr>
              <w:spacing w:line="320" w:lineRule="exact"/>
              <w:jc w:val="center"/>
              <w:textAlignment w:val="center"/>
              <w:rPr>
                <w:rFonts w:ascii="宋体" w:hAnsi="宋体" w:cs="宋体"/>
                <w:szCs w:val="21"/>
              </w:rPr>
            </w:pPr>
            <w:r w:rsidRPr="00DF4F74">
              <w:rPr>
                <w:rFonts w:ascii="宋体" w:hAnsi="宋体" w:cs="宋体" w:hint="eastAsia"/>
                <w:szCs w:val="21"/>
              </w:rPr>
              <w:t>1</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11</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7A5BDF">
            <w:pPr>
              <w:widowControl/>
              <w:spacing w:line="320" w:lineRule="exact"/>
              <w:jc w:val="left"/>
              <w:textAlignment w:val="center"/>
              <w:rPr>
                <w:rFonts w:ascii="宋体" w:hAnsi="宋体" w:cs="宋体"/>
                <w:kern w:val="0"/>
                <w:szCs w:val="21"/>
              </w:rPr>
            </w:pPr>
            <w:r w:rsidRPr="00DF4F74">
              <w:rPr>
                <w:rFonts w:ascii="宋体" w:hAnsi="宋体" w:cs="宋体" w:hint="eastAsia"/>
                <w:kern w:val="0"/>
                <w:szCs w:val="21"/>
              </w:rPr>
              <w:t>对电子化采购文件编制、电子化评审系统使用不熟练不规范，出现错误的</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1</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12</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7A5BDF">
            <w:pPr>
              <w:widowControl/>
              <w:spacing w:line="320" w:lineRule="exact"/>
              <w:jc w:val="left"/>
              <w:textAlignment w:val="center"/>
              <w:rPr>
                <w:rFonts w:ascii="宋体" w:hAnsi="宋体" w:cs="宋体"/>
                <w:kern w:val="0"/>
                <w:szCs w:val="21"/>
              </w:rPr>
            </w:pPr>
            <w:r w:rsidRPr="00DF4F74">
              <w:rPr>
                <w:rFonts w:ascii="宋体" w:hAnsi="宋体" w:cs="宋体" w:hint="eastAsia"/>
                <w:szCs w:val="21"/>
              </w:rPr>
              <w:t>采购文件</w:t>
            </w:r>
            <w:r w:rsidRPr="00DF4F74">
              <w:rPr>
                <w:rFonts w:ascii="宋体" w:hAnsi="宋体" w:cs="宋体" w:hint="eastAsia"/>
                <w:kern w:val="0"/>
                <w:szCs w:val="21"/>
              </w:rPr>
              <w:t>、资格预审文件内容设置不合理，导致评审争议或者构成有效投诉</w:t>
            </w:r>
            <w:r w:rsidRPr="00DF4F74">
              <w:rPr>
                <w:rFonts w:ascii="宋体" w:hAnsi="宋体" w:cs="宋体"/>
                <w:kern w:val="0"/>
                <w:szCs w:val="21"/>
              </w:rPr>
              <w:t xml:space="preserve"> </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13</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6D3E5C">
            <w:pPr>
              <w:spacing w:line="320" w:lineRule="exact"/>
              <w:jc w:val="left"/>
              <w:textAlignment w:val="center"/>
              <w:rPr>
                <w:rFonts w:ascii="宋体" w:hAnsi="宋体" w:cs="宋体"/>
                <w:szCs w:val="21"/>
              </w:rPr>
            </w:pPr>
            <w:r w:rsidRPr="00DF4F74">
              <w:rPr>
                <w:rFonts w:ascii="宋体" w:hAnsi="宋体" w:cs="宋体" w:hint="eastAsia"/>
                <w:szCs w:val="21"/>
              </w:rPr>
              <w:t>因代理原因提交受理或备案的材料内容3处以上错误影响项目进度</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kern w:val="0"/>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14</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BB6C9B">
            <w:pPr>
              <w:widowControl/>
              <w:spacing w:line="320" w:lineRule="exact"/>
              <w:jc w:val="left"/>
              <w:textAlignment w:val="center"/>
              <w:rPr>
                <w:rFonts w:ascii="宋体" w:hAnsi="宋体" w:cs="宋体"/>
                <w:kern w:val="0"/>
                <w:szCs w:val="21"/>
              </w:rPr>
            </w:pPr>
            <w:r w:rsidRPr="00DF4F74">
              <w:rPr>
                <w:rFonts w:ascii="宋体" w:hAnsi="宋体" w:cs="宋体" w:hint="eastAsia"/>
                <w:kern w:val="0"/>
                <w:szCs w:val="21"/>
              </w:rPr>
              <w:t>质疑期间应当答复而拒不答复，或者拒绝接收供应商提出的符合规定的质疑</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kern w:val="0"/>
                <w:szCs w:val="21"/>
              </w:rPr>
            </w:pPr>
            <w:r w:rsidRPr="00DF4F74">
              <w:rPr>
                <w:rFonts w:ascii="宋体" w:hAnsi="宋体" w:cs="宋体" w:hint="eastAsia"/>
                <w:kern w:val="0"/>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15</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7A5BDF">
            <w:pPr>
              <w:widowControl/>
              <w:spacing w:line="320" w:lineRule="exact"/>
              <w:jc w:val="left"/>
              <w:textAlignment w:val="center"/>
              <w:rPr>
                <w:rFonts w:ascii="宋体" w:hAnsi="宋体" w:cs="宋体"/>
                <w:kern w:val="0"/>
                <w:szCs w:val="21"/>
              </w:rPr>
            </w:pPr>
            <w:r w:rsidRPr="00DF4F74">
              <w:rPr>
                <w:rFonts w:ascii="宋体" w:hAnsi="宋体" w:cs="宋体" w:hint="eastAsia"/>
                <w:kern w:val="0"/>
                <w:szCs w:val="21"/>
              </w:rPr>
              <w:t>在两个以上媒介发布的同一采购项目的</w:t>
            </w:r>
            <w:r w:rsidR="007A5BDF" w:rsidRPr="00DF4F74">
              <w:rPr>
                <w:rFonts w:ascii="宋体" w:hAnsi="宋体" w:cs="宋体" w:hint="eastAsia"/>
                <w:kern w:val="0"/>
                <w:szCs w:val="21"/>
              </w:rPr>
              <w:t>采购</w:t>
            </w:r>
            <w:r w:rsidRPr="00DF4F74">
              <w:rPr>
                <w:rFonts w:ascii="宋体" w:hAnsi="宋体" w:cs="宋体" w:hint="eastAsia"/>
                <w:szCs w:val="21"/>
              </w:rPr>
              <w:t>文件</w:t>
            </w:r>
            <w:r w:rsidRPr="00DF4F74">
              <w:rPr>
                <w:rFonts w:ascii="宋体" w:hAnsi="宋体" w:cs="宋体" w:hint="eastAsia"/>
                <w:kern w:val="0"/>
                <w:szCs w:val="21"/>
              </w:rPr>
              <w:t>公告的内容不一致，或者备案的</w:t>
            </w:r>
            <w:r w:rsidRPr="00DF4F74">
              <w:rPr>
                <w:rFonts w:ascii="宋体" w:hAnsi="宋体" w:cs="宋体" w:hint="eastAsia"/>
                <w:szCs w:val="21"/>
              </w:rPr>
              <w:t>采购文件</w:t>
            </w:r>
            <w:r w:rsidRPr="00DF4F74">
              <w:rPr>
                <w:rFonts w:ascii="宋体" w:hAnsi="宋体" w:cs="宋体" w:hint="eastAsia"/>
                <w:kern w:val="0"/>
                <w:szCs w:val="21"/>
              </w:rPr>
              <w:t>与发布的采购文件内容不一致</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16</w:t>
            </w:r>
          </w:p>
        </w:tc>
        <w:tc>
          <w:tcPr>
            <w:tcW w:w="631" w:type="dxa"/>
            <w:vMerge/>
            <w:tcBorders>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6D3E5C">
            <w:pPr>
              <w:spacing w:line="320" w:lineRule="exact"/>
              <w:jc w:val="left"/>
              <w:textAlignment w:val="center"/>
              <w:rPr>
                <w:rFonts w:ascii="宋体" w:hAnsi="宋体" w:cs="宋体"/>
                <w:szCs w:val="21"/>
              </w:rPr>
            </w:pPr>
            <w:r w:rsidRPr="00DF4F74">
              <w:rPr>
                <w:rFonts w:ascii="宋体" w:hAnsi="宋体" w:cs="宋体" w:hint="eastAsia"/>
                <w:szCs w:val="21"/>
              </w:rPr>
              <w:t>发布的公告、公示内容不规范（出现错漏字、标点不当、语句不明确），排版混乱、无项目编号等，存在缺项或发布程序不符合法律法规规定</w:t>
            </w:r>
          </w:p>
        </w:tc>
        <w:tc>
          <w:tcPr>
            <w:tcW w:w="711" w:type="dxa"/>
            <w:tcBorders>
              <w:top w:val="single" w:sz="4" w:space="0" w:color="auto"/>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17</w:t>
            </w:r>
          </w:p>
        </w:tc>
        <w:tc>
          <w:tcPr>
            <w:tcW w:w="631" w:type="dxa"/>
            <w:vMerge w:val="restart"/>
            <w:tcBorders>
              <w:top w:val="single" w:sz="4" w:space="0" w:color="auto"/>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kern w:val="0"/>
                <w:szCs w:val="21"/>
              </w:rPr>
            </w:pPr>
            <w:r w:rsidRPr="00DF4F74">
              <w:rPr>
                <w:rFonts w:ascii="宋体" w:hAnsi="宋体" w:cs="宋体" w:hint="eastAsia"/>
                <w:kern w:val="0"/>
                <w:szCs w:val="21"/>
              </w:rPr>
              <w:t>评审阶段</w:t>
            </w:r>
          </w:p>
          <w:p w:rsidR="00912134" w:rsidRPr="00DF4F74" w:rsidRDefault="00912134" w:rsidP="006D3E5C">
            <w:pPr>
              <w:spacing w:line="320" w:lineRule="exact"/>
              <w:jc w:val="center"/>
              <w:textAlignment w:val="center"/>
              <w:rPr>
                <w:rFonts w:ascii="宋体" w:hAnsi="宋体" w:cs="宋体"/>
                <w:kern w:val="0"/>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BB6C9B">
            <w:pPr>
              <w:widowControl/>
              <w:spacing w:line="320" w:lineRule="exact"/>
              <w:jc w:val="left"/>
              <w:textAlignment w:val="center"/>
              <w:rPr>
                <w:rFonts w:ascii="宋体" w:hAnsi="宋体" w:cs="宋体"/>
                <w:kern w:val="0"/>
                <w:szCs w:val="21"/>
              </w:rPr>
            </w:pPr>
            <w:r w:rsidRPr="00DF4F74">
              <w:rPr>
                <w:rFonts w:ascii="宋体" w:hAnsi="宋体" w:cs="宋体" w:hint="eastAsia"/>
                <w:kern w:val="0"/>
                <w:szCs w:val="21"/>
              </w:rPr>
              <w:t>对逾期送达、不按规定密封的响应文件，应当拒收而没有拒收</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3</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18</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kern w:val="0"/>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7A5BDF">
            <w:pPr>
              <w:widowControl/>
              <w:spacing w:line="320" w:lineRule="exact"/>
              <w:jc w:val="left"/>
              <w:textAlignment w:val="center"/>
              <w:rPr>
                <w:rFonts w:ascii="宋体" w:hAnsi="宋体" w:cs="宋体"/>
                <w:szCs w:val="21"/>
              </w:rPr>
            </w:pPr>
            <w:r w:rsidRPr="00DF4F74">
              <w:rPr>
                <w:rFonts w:ascii="宋体" w:hAnsi="宋体" w:cs="宋体" w:hint="eastAsia"/>
                <w:szCs w:val="21"/>
              </w:rPr>
              <w:t>不按采购文件规定程序组织评审工作</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3</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spacing w:line="320" w:lineRule="exact"/>
              <w:jc w:val="center"/>
              <w:textAlignment w:val="center"/>
              <w:rPr>
                <w:rFonts w:ascii="宋体" w:hAnsi="宋体" w:cs="宋体"/>
                <w:szCs w:val="21"/>
              </w:rPr>
            </w:pPr>
            <w:r w:rsidRPr="00DF4F74">
              <w:rPr>
                <w:rFonts w:ascii="宋体" w:hAnsi="宋体" w:cs="宋体" w:hint="eastAsia"/>
                <w:szCs w:val="21"/>
              </w:rPr>
              <w:t>19</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kern w:val="0"/>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BB6C9B">
            <w:pPr>
              <w:spacing w:line="320" w:lineRule="exact"/>
              <w:jc w:val="left"/>
              <w:textAlignment w:val="center"/>
              <w:rPr>
                <w:rFonts w:ascii="宋体" w:hAnsi="宋体" w:cs="宋体"/>
                <w:kern w:val="0"/>
                <w:szCs w:val="21"/>
              </w:rPr>
            </w:pPr>
            <w:r w:rsidRPr="00DF4F74">
              <w:rPr>
                <w:rFonts w:ascii="宋体" w:hAnsi="宋体" w:cs="宋体" w:hint="eastAsia"/>
                <w:kern w:val="0"/>
                <w:szCs w:val="21"/>
              </w:rPr>
              <w:t>评审过程中未组织检查响应文件，或未做好保管工作</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spacing w:line="320" w:lineRule="exact"/>
              <w:jc w:val="center"/>
              <w:textAlignment w:val="center"/>
              <w:rPr>
                <w:rFonts w:ascii="宋体" w:hAnsi="宋体" w:cs="宋体"/>
                <w:szCs w:val="21"/>
              </w:rPr>
            </w:pPr>
            <w:r w:rsidRPr="00DF4F74">
              <w:rPr>
                <w:rFonts w:ascii="宋体" w:hAnsi="宋体" w:cs="宋体" w:hint="eastAsia"/>
                <w:szCs w:val="21"/>
              </w:rPr>
              <w:t>20</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BB6C9B">
            <w:pPr>
              <w:widowControl/>
              <w:spacing w:line="320" w:lineRule="exact"/>
              <w:jc w:val="left"/>
              <w:textAlignment w:val="center"/>
              <w:rPr>
                <w:rFonts w:ascii="宋体" w:hAnsi="宋体" w:cs="宋体"/>
                <w:szCs w:val="21"/>
              </w:rPr>
            </w:pPr>
            <w:r w:rsidRPr="00DF4F74">
              <w:rPr>
                <w:rFonts w:ascii="宋体" w:hAnsi="宋体" w:cs="宋体" w:hint="eastAsia"/>
                <w:szCs w:val="21"/>
              </w:rPr>
              <w:t>未如实记载响应文件的送达时间和密封情况，或评审记录内容不完整、不准确</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b/>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spacing w:line="320" w:lineRule="exact"/>
              <w:jc w:val="center"/>
              <w:textAlignment w:val="center"/>
              <w:rPr>
                <w:rFonts w:ascii="宋体" w:hAnsi="宋体" w:cs="宋体"/>
                <w:szCs w:val="21"/>
              </w:rPr>
            </w:pPr>
            <w:r w:rsidRPr="00DF4F74">
              <w:rPr>
                <w:rFonts w:ascii="宋体" w:hAnsi="宋体" w:cs="宋体" w:hint="eastAsia"/>
                <w:szCs w:val="21"/>
              </w:rPr>
              <w:t>21</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kern w:val="0"/>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CB1BA7">
            <w:pPr>
              <w:spacing w:line="320" w:lineRule="exact"/>
              <w:jc w:val="left"/>
              <w:textAlignment w:val="center"/>
              <w:rPr>
                <w:rFonts w:ascii="宋体" w:hAnsi="宋体" w:cs="宋体"/>
                <w:szCs w:val="21"/>
              </w:rPr>
            </w:pPr>
            <w:r w:rsidRPr="00DF4F74">
              <w:rPr>
                <w:rFonts w:ascii="宋体" w:hAnsi="宋体" w:cs="宋体"/>
                <w:szCs w:val="21"/>
              </w:rPr>
              <w:t>专家抽取过程违反相关法律法规规章</w:t>
            </w:r>
            <w:r w:rsidRPr="00DF4F74">
              <w:rPr>
                <w:rFonts w:ascii="宋体" w:hAnsi="宋体" w:cs="宋体" w:hint="eastAsia"/>
                <w:szCs w:val="21"/>
              </w:rPr>
              <w:t>，不按项目专业抽取专家</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0.5</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b/>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22</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kern w:val="0"/>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C832B4">
            <w:pPr>
              <w:spacing w:line="320" w:lineRule="exact"/>
              <w:jc w:val="left"/>
              <w:textAlignment w:val="center"/>
              <w:rPr>
                <w:rFonts w:ascii="宋体" w:hAnsi="宋体" w:cs="宋体"/>
                <w:szCs w:val="21"/>
              </w:rPr>
            </w:pPr>
            <w:r w:rsidRPr="00DF4F74">
              <w:rPr>
                <w:rFonts w:ascii="宋体" w:hAnsi="宋体" w:cs="宋体" w:hint="eastAsia"/>
                <w:kern w:val="0"/>
                <w:szCs w:val="21"/>
              </w:rPr>
              <w:t>评审中未核对专家身份或未提醒评审委员会进行必要的询标等</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140542">
            <w:pPr>
              <w:spacing w:line="320" w:lineRule="exact"/>
              <w:jc w:val="center"/>
              <w:textAlignment w:val="center"/>
              <w:rPr>
                <w:rFonts w:ascii="宋体" w:hAnsi="宋体" w:cs="宋体"/>
                <w:szCs w:val="21"/>
              </w:rPr>
            </w:pPr>
            <w:r w:rsidRPr="00DF4F74">
              <w:rPr>
                <w:rFonts w:ascii="宋体" w:hAnsi="宋体" w:cs="宋体" w:hint="eastAsia"/>
                <w:szCs w:val="21"/>
              </w:rPr>
              <w:t>3</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kern w:val="0"/>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23</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C832B4">
            <w:pPr>
              <w:spacing w:line="320" w:lineRule="exact"/>
              <w:jc w:val="left"/>
              <w:textAlignment w:val="center"/>
              <w:rPr>
                <w:rFonts w:ascii="宋体" w:hAnsi="宋体" w:cs="宋体"/>
                <w:szCs w:val="21"/>
              </w:rPr>
            </w:pPr>
            <w:r w:rsidRPr="00DF4F74">
              <w:rPr>
                <w:rFonts w:ascii="宋体" w:hAnsi="宋体" w:cs="宋体" w:hint="eastAsia"/>
                <w:kern w:val="0"/>
                <w:szCs w:val="21"/>
              </w:rPr>
              <w:t>评审中发表倾向性意见，直接或间接干预评审专家评审</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kern w:val="0"/>
                <w:szCs w:val="21"/>
              </w:rPr>
            </w:pPr>
            <w:r w:rsidRPr="00DF4F74">
              <w:rPr>
                <w:rFonts w:ascii="宋体" w:hAnsi="宋体" w:cs="宋体" w:hint="eastAsia"/>
                <w:kern w:val="0"/>
                <w:szCs w:val="21"/>
              </w:rPr>
              <w:t>3</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000000"/>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24</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000000"/>
              <w:left w:val="single" w:sz="4" w:space="0" w:color="auto"/>
              <w:bottom w:val="single" w:sz="4" w:space="0" w:color="auto"/>
              <w:right w:val="single" w:sz="4" w:space="0" w:color="000000"/>
            </w:tcBorders>
            <w:shd w:val="clear" w:color="auto" w:fill="auto"/>
            <w:vAlign w:val="center"/>
          </w:tcPr>
          <w:p w:rsidR="00912134" w:rsidRPr="00DF4F74" w:rsidRDefault="00912134" w:rsidP="00C832B4">
            <w:pPr>
              <w:widowControl/>
              <w:spacing w:line="320" w:lineRule="exact"/>
              <w:jc w:val="left"/>
              <w:textAlignment w:val="center"/>
              <w:rPr>
                <w:rFonts w:ascii="宋体" w:hAnsi="宋体" w:cs="宋体"/>
                <w:kern w:val="0"/>
                <w:szCs w:val="21"/>
              </w:rPr>
            </w:pPr>
            <w:r w:rsidRPr="00DF4F74">
              <w:rPr>
                <w:rFonts w:ascii="宋体" w:hAnsi="宋体" w:cs="宋体" w:hint="eastAsia"/>
                <w:kern w:val="0"/>
                <w:szCs w:val="21"/>
              </w:rPr>
              <w:t>因代理行为不当导致评审过程中（终）止或者现场引起争议纠纷、投诉</w:t>
            </w:r>
          </w:p>
        </w:tc>
        <w:tc>
          <w:tcPr>
            <w:tcW w:w="711" w:type="dxa"/>
            <w:tcBorders>
              <w:top w:val="single" w:sz="4" w:space="0" w:color="000000"/>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3</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25</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kern w:val="0"/>
                <w:szCs w:val="21"/>
              </w:rPr>
            </w:pPr>
          </w:p>
        </w:tc>
        <w:tc>
          <w:tcPr>
            <w:tcW w:w="6802" w:type="dxa"/>
            <w:tcBorders>
              <w:top w:val="single" w:sz="4" w:space="0" w:color="auto"/>
              <w:left w:val="single" w:sz="4" w:space="0" w:color="auto"/>
              <w:bottom w:val="single" w:sz="4" w:space="0" w:color="000000"/>
              <w:right w:val="single" w:sz="4" w:space="0" w:color="000000"/>
            </w:tcBorders>
            <w:shd w:val="clear" w:color="auto" w:fill="auto"/>
            <w:vAlign w:val="center"/>
          </w:tcPr>
          <w:p w:rsidR="00912134" w:rsidRPr="00DF4F74" w:rsidRDefault="00912134" w:rsidP="00C832B4">
            <w:pPr>
              <w:widowControl/>
              <w:spacing w:line="320" w:lineRule="exact"/>
              <w:jc w:val="left"/>
              <w:textAlignment w:val="center"/>
              <w:rPr>
                <w:rFonts w:ascii="宋体" w:hAnsi="宋体" w:cs="宋体"/>
                <w:kern w:val="0"/>
                <w:szCs w:val="21"/>
              </w:rPr>
            </w:pPr>
            <w:r w:rsidRPr="00DF4F74">
              <w:rPr>
                <w:rFonts w:ascii="宋体" w:hAnsi="宋体" w:cs="宋体" w:hint="eastAsia"/>
                <w:kern w:val="0"/>
                <w:szCs w:val="21"/>
              </w:rPr>
              <w:t>评审过程中拒绝接受供应商当场提出的异议，或者未妥善处理异议影响项目评审</w:t>
            </w:r>
          </w:p>
        </w:tc>
        <w:tc>
          <w:tcPr>
            <w:tcW w:w="711" w:type="dxa"/>
            <w:tcBorders>
              <w:top w:val="single" w:sz="4" w:space="0" w:color="auto"/>
              <w:left w:val="single" w:sz="4" w:space="0" w:color="auto"/>
              <w:bottom w:val="single" w:sz="4" w:space="0" w:color="000000"/>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000000"/>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26</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000000"/>
              <w:left w:val="single" w:sz="4" w:space="0" w:color="auto"/>
              <w:bottom w:val="single" w:sz="4" w:space="0" w:color="000000"/>
              <w:right w:val="single" w:sz="4" w:space="0" w:color="000000"/>
            </w:tcBorders>
            <w:shd w:val="clear" w:color="auto" w:fill="auto"/>
            <w:vAlign w:val="center"/>
          </w:tcPr>
          <w:p w:rsidR="00912134" w:rsidRPr="00DF4F74" w:rsidRDefault="00912134" w:rsidP="00C832B4">
            <w:pPr>
              <w:spacing w:line="320" w:lineRule="exact"/>
              <w:jc w:val="left"/>
              <w:textAlignment w:val="center"/>
              <w:rPr>
                <w:rFonts w:ascii="宋体" w:hAnsi="宋体" w:cs="宋体"/>
                <w:szCs w:val="21"/>
              </w:rPr>
            </w:pPr>
            <w:r w:rsidRPr="00DF4F74">
              <w:rPr>
                <w:rFonts w:ascii="宋体" w:hAnsi="宋体" w:cs="宋体" w:hint="eastAsia"/>
                <w:szCs w:val="21"/>
              </w:rPr>
              <w:t>组织评审活动过程混乱，未做好相关准备工作，影响项目评审进度</w:t>
            </w:r>
          </w:p>
        </w:tc>
        <w:tc>
          <w:tcPr>
            <w:tcW w:w="711" w:type="dxa"/>
            <w:tcBorders>
              <w:top w:val="single" w:sz="4" w:space="0" w:color="000000"/>
              <w:left w:val="single" w:sz="4" w:space="0" w:color="auto"/>
              <w:bottom w:val="single" w:sz="4" w:space="0" w:color="000000"/>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1</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000000"/>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27</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000000"/>
              <w:left w:val="single" w:sz="4" w:space="0" w:color="auto"/>
              <w:bottom w:val="single" w:sz="4" w:space="0" w:color="auto"/>
              <w:right w:val="single" w:sz="4" w:space="0" w:color="000000"/>
            </w:tcBorders>
            <w:shd w:val="clear" w:color="auto" w:fill="auto"/>
            <w:vAlign w:val="center"/>
          </w:tcPr>
          <w:p w:rsidR="00912134" w:rsidRPr="00DF4F74" w:rsidRDefault="00912134" w:rsidP="008E45E9">
            <w:pPr>
              <w:widowControl/>
              <w:spacing w:line="320" w:lineRule="exact"/>
              <w:jc w:val="left"/>
              <w:textAlignment w:val="center"/>
              <w:rPr>
                <w:rFonts w:ascii="宋体" w:hAnsi="宋体" w:cs="宋体"/>
                <w:szCs w:val="21"/>
              </w:rPr>
            </w:pPr>
            <w:r w:rsidRPr="00DF4F74">
              <w:rPr>
                <w:rFonts w:ascii="宋体" w:hAnsi="宋体" w:cs="宋体" w:hint="eastAsia"/>
                <w:szCs w:val="21"/>
              </w:rPr>
              <w:t>未遵守规定时间人员到位，或虚假预定开评标室，或私自调换开评标室，或不佩戴代理证件，或将代理证件转借他人使用，或携带手机进</w:t>
            </w:r>
            <w:r w:rsidR="00F17531" w:rsidRPr="00DF4F74">
              <w:rPr>
                <w:rFonts w:ascii="宋体" w:hAnsi="宋体" w:cs="宋体" w:hint="eastAsia"/>
                <w:szCs w:val="21"/>
              </w:rPr>
              <w:t>入</w:t>
            </w:r>
            <w:r w:rsidRPr="00DF4F74">
              <w:rPr>
                <w:rFonts w:ascii="宋体" w:hAnsi="宋体" w:cs="宋体" w:hint="eastAsia"/>
                <w:szCs w:val="21"/>
              </w:rPr>
              <w:t>评标区，或评审过程中存在与工作无关的行为</w:t>
            </w:r>
          </w:p>
        </w:tc>
        <w:tc>
          <w:tcPr>
            <w:tcW w:w="711" w:type="dxa"/>
            <w:tcBorders>
              <w:top w:val="single" w:sz="4" w:space="0" w:color="000000"/>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0.5</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000000"/>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28</w:t>
            </w:r>
          </w:p>
        </w:tc>
        <w:tc>
          <w:tcPr>
            <w:tcW w:w="631" w:type="dxa"/>
            <w:vMerge/>
            <w:tcBorders>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000000"/>
              <w:left w:val="single" w:sz="4" w:space="0" w:color="auto"/>
              <w:bottom w:val="single" w:sz="4" w:space="0" w:color="auto"/>
              <w:right w:val="single" w:sz="4" w:space="0" w:color="000000"/>
            </w:tcBorders>
            <w:shd w:val="clear" w:color="auto" w:fill="auto"/>
            <w:vAlign w:val="center"/>
          </w:tcPr>
          <w:p w:rsidR="00912134" w:rsidRPr="00DF4F74" w:rsidRDefault="00912134" w:rsidP="008E45E9">
            <w:pPr>
              <w:spacing w:line="320" w:lineRule="exact"/>
              <w:jc w:val="left"/>
              <w:textAlignment w:val="center"/>
              <w:rPr>
                <w:rFonts w:ascii="宋体" w:hAnsi="宋体" w:cs="宋体"/>
                <w:szCs w:val="21"/>
              </w:rPr>
            </w:pPr>
            <w:r w:rsidRPr="00DF4F74">
              <w:rPr>
                <w:rFonts w:ascii="宋体" w:hAnsi="宋体" w:cs="宋体" w:hint="eastAsia"/>
                <w:szCs w:val="21"/>
              </w:rPr>
              <w:t>评审结束后未将响应文件存放好，或存放时间过长不及时取回做好保管工作等</w:t>
            </w:r>
          </w:p>
        </w:tc>
        <w:tc>
          <w:tcPr>
            <w:tcW w:w="711" w:type="dxa"/>
            <w:tcBorders>
              <w:top w:val="single" w:sz="4" w:space="0" w:color="000000"/>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0.5</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29</w:t>
            </w:r>
          </w:p>
        </w:tc>
        <w:tc>
          <w:tcPr>
            <w:tcW w:w="631" w:type="dxa"/>
            <w:vMerge w:val="restart"/>
            <w:tcBorders>
              <w:top w:val="single" w:sz="4" w:space="0" w:color="auto"/>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确定</w:t>
            </w:r>
            <w:r w:rsidR="00021ACA">
              <w:rPr>
                <w:rFonts w:ascii="宋体" w:hAnsi="宋体" w:cs="宋体" w:hint="eastAsia"/>
                <w:szCs w:val="21"/>
              </w:rPr>
              <w:t>中标（成交）</w:t>
            </w:r>
          </w:p>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阶段</w:t>
            </w: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021ACA">
            <w:pPr>
              <w:spacing w:line="320" w:lineRule="exact"/>
              <w:jc w:val="left"/>
              <w:textAlignment w:val="center"/>
              <w:rPr>
                <w:rFonts w:ascii="宋体" w:hAnsi="宋体" w:cs="宋体"/>
                <w:szCs w:val="21"/>
              </w:rPr>
            </w:pPr>
            <w:r w:rsidRPr="00DF4F74">
              <w:rPr>
                <w:rFonts w:ascii="宋体" w:hAnsi="宋体" w:cs="宋体" w:hint="eastAsia"/>
                <w:szCs w:val="21"/>
              </w:rPr>
              <w:t>未在规定时间内积极督促采购人确定</w:t>
            </w:r>
            <w:r w:rsidR="00021ACA">
              <w:rPr>
                <w:rFonts w:ascii="宋体" w:hAnsi="宋体" w:cs="宋体" w:hint="eastAsia"/>
                <w:szCs w:val="21"/>
              </w:rPr>
              <w:t>中标（成交）</w:t>
            </w:r>
            <w:r w:rsidRPr="00DF4F74">
              <w:rPr>
                <w:rFonts w:ascii="宋体" w:hAnsi="宋体" w:cs="宋体" w:hint="eastAsia"/>
                <w:szCs w:val="21"/>
              </w:rPr>
              <w:t>候选人、或发放</w:t>
            </w:r>
            <w:r w:rsidR="00021ACA">
              <w:rPr>
                <w:rFonts w:ascii="宋体" w:hAnsi="宋体" w:cs="宋体" w:hint="eastAsia"/>
                <w:szCs w:val="21"/>
              </w:rPr>
              <w:t>中标（成交）</w:t>
            </w:r>
            <w:r w:rsidRPr="00DF4F74">
              <w:rPr>
                <w:rFonts w:ascii="宋体" w:hAnsi="宋体" w:cs="宋体" w:hint="eastAsia"/>
                <w:szCs w:val="21"/>
              </w:rPr>
              <w:t>通知书、与</w:t>
            </w:r>
            <w:r w:rsidR="00021ACA">
              <w:rPr>
                <w:rFonts w:ascii="宋体" w:hAnsi="宋体" w:cs="宋体" w:hint="eastAsia"/>
                <w:szCs w:val="21"/>
              </w:rPr>
              <w:t>中标（成交）</w:t>
            </w:r>
            <w:r w:rsidRPr="00DF4F74">
              <w:rPr>
                <w:rFonts w:ascii="宋体" w:hAnsi="宋体" w:cs="宋体" w:hint="eastAsia"/>
                <w:szCs w:val="21"/>
              </w:rPr>
              <w:t>人签订合同等</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3</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30</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6D3E5C">
            <w:pPr>
              <w:spacing w:line="320" w:lineRule="exact"/>
              <w:jc w:val="left"/>
              <w:textAlignment w:val="center"/>
              <w:rPr>
                <w:rFonts w:ascii="宋体" w:hAnsi="宋体" w:cs="宋体"/>
                <w:szCs w:val="21"/>
              </w:rPr>
            </w:pPr>
            <w:r w:rsidRPr="00DF4F74">
              <w:rPr>
                <w:rFonts w:ascii="宋体" w:hAnsi="宋体" w:cs="宋体" w:hint="eastAsia"/>
                <w:szCs w:val="21"/>
              </w:rPr>
              <w:t>未按规定对书面报告进行备案</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3</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31</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8E45E9">
            <w:pPr>
              <w:spacing w:line="320" w:lineRule="exact"/>
              <w:jc w:val="left"/>
              <w:textAlignment w:val="center"/>
              <w:rPr>
                <w:rFonts w:ascii="宋体" w:hAnsi="宋体" w:cs="宋体"/>
                <w:szCs w:val="21"/>
              </w:rPr>
            </w:pPr>
            <w:r w:rsidRPr="00DF4F74">
              <w:rPr>
                <w:rFonts w:ascii="宋体" w:hAnsi="宋体" w:cs="宋体" w:hint="eastAsia"/>
                <w:szCs w:val="21"/>
              </w:rPr>
              <w:t>公示期间，拒绝接收供应商提出的符合规定的质疑</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spacing w:line="320" w:lineRule="exact"/>
              <w:jc w:val="center"/>
              <w:textAlignment w:val="center"/>
              <w:rPr>
                <w:rFonts w:ascii="宋体" w:hAnsi="宋体" w:cs="宋体"/>
                <w:szCs w:val="21"/>
              </w:rPr>
            </w:pPr>
            <w:r w:rsidRPr="00DF4F74">
              <w:rPr>
                <w:rFonts w:ascii="宋体" w:hAnsi="宋体" w:cs="宋体" w:hint="eastAsia"/>
                <w:szCs w:val="21"/>
              </w:rPr>
              <w:t>32</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6D3E5C">
            <w:pPr>
              <w:spacing w:line="320" w:lineRule="exact"/>
              <w:jc w:val="left"/>
              <w:textAlignment w:val="center"/>
              <w:rPr>
                <w:rFonts w:ascii="宋体" w:hAnsi="宋体" w:cs="宋体"/>
                <w:szCs w:val="21"/>
              </w:rPr>
            </w:pPr>
            <w:r w:rsidRPr="00DF4F74">
              <w:rPr>
                <w:rFonts w:ascii="宋体" w:hAnsi="宋体" w:cs="宋体" w:hint="eastAsia"/>
                <w:szCs w:val="21"/>
              </w:rPr>
              <w:t>提交的书面报告内容不实或者不完整，影响项目进度</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33</w:t>
            </w:r>
          </w:p>
        </w:tc>
        <w:tc>
          <w:tcPr>
            <w:tcW w:w="631"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6D3E5C">
            <w:pPr>
              <w:spacing w:line="320" w:lineRule="exact"/>
              <w:jc w:val="left"/>
              <w:textAlignment w:val="center"/>
              <w:rPr>
                <w:rFonts w:ascii="宋体" w:hAnsi="宋体" w:cs="宋体"/>
                <w:szCs w:val="21"/>
              </w:rPr>
            </w:pPr>
            <w:r w:rsidRPr="00DF4F74">
              <w:rPr>
                <w:rFonts w:ascii="宋体" w:hAnsi="宋体" w:cs="宋体" w:hint="eastAsia"/>
                <w:szCs w:val="21"/>
              </w:rPr>
              <w:t>因代理原因导致履约保证金退付延迟</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1</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7F6EC5">
            <w:pPr>
              <w:spacing w:line="320" w:lineRule="exact"/>
              <w:jc w:val="center"/>
              <w:textAlignment w:val="center"/>
              <w:rPr>
                <w:rFonts w:ascii="宋体" w:hAnsi="宋体" w:cs="宋体"/>
                <w:szCs w:val="21"/>
              </w:rPr>
            </w:pPr>
            <w:r w:rsidRPr="00DF4F74">
              <w:rPr>
                <w:rFonts w:ascii="宋体" w:hAnsi="宋体" w:cs="宋体" w:hint="eastAsia"/>
                <w:szCs w:val="21"/>
              </w:rPr>
              <w:t>34</w:t>
            </w:r>
          </w:p>
        </w:tc>
        <w:tc>
          <w:tcPr>
            <w:tcW w:w="631" w:type="dxa"/>
            <w:vMerge/>
            <w:tcBorders>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6D3E5C">
            <w:pPr>
              <w:spacing w:line="320" w:lineRule="exact"/>
              <w:jc w:val="left"/>
              <w:rPr>
                <w:szCs w:val="21"/>
              </w:rPr>
            </w:pPr>
            <w:r w:rsidRPr="00DF4F74">
              <w:rPr>
                <w:rFonts w:hint="eastAsia"/>
                <w:szCs w:val="21"/>
              </w:rPr>
              <w:t>未按中心规定归档项目材料</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rPr>
                <w:szCs w:val="21"/>
              </w:rPr>
            </w:pPr>
            <w:r w:rsidRPr="00DF4F74">
              <w:rPr>
                <w:rFonts w:ascii="宋体" w:hAnsi="宋体" w:cs="宋体" w:hint="eastAsia"/>
                <w:szCs w:val="21"/>
              </w:rPr>
              <w:t>1</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7F6EC5">
            <w:pPr>
              <w:spacing w:line="320" w:lineRule="exact"/>
              <w:textAlignment w:val="center"/>
              <w:rPr>
                <w:rFonts w:ascii="宋体" w:hAnsi="宋体" w:cs="宋体"/>
                <w:szCs w:val="21"/>
              </w:rPr>
            </w:pPr>
            <w:r w:rsidRPr="00DF4F74">
              <w:rPr>
                <w:rFonts w:ascii="宋体" w:hAnsi="宋体" w:cs="宋体" w:hint="eastAsia"/>
                <w:szCs w:val="21"/>
              </w:rPr>
              <w:t xml:space="preserve">  35</w:t>
            </w:r>
          </w:p>
        </w:tc>
        <w:tc>
          <w:tcPr>
            <w:tcW w:w="631" w:type="dxa"/>
            <w:vMerge w:val="restart"/>
            <w:tcBorders>
              <w:top w:val="single" w:sz="4" w:space="0" w:color="auto"/>
              <w:left w:val="single" w:sz="4" w:space="0" w:color="000000"/>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其他</w:t>
            </w: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576EB3">
            <w:pPr>
              <w:spacing w:line="320" w:lineRule="exact"/>
              <w:jc w:val="left"/>
              <w:textAlignment w:val="center"/>
              <w:rPr>
                <w:rFonts w:ascii="宋体" w:hAnsi="宋体" w:cs="宋体"/>
                <w:szCs w:val="21"/>
              </w:rPr>
            </w:pPr>
            <w:r w:rsidRPr="00DF4F74">
              <w:rPr>
                <w:rFonts w:ascii="宋体" w:hAnsi="宋体" w:cs="宋体" w:hint="eastAsia"/>
                <w:kern w:val="0"/>
                <w:szCs w:val="21"/>
              </w:rPr>
              <w:t>无故不参加县招标投标工作指导中心及行业行政主管部门组织的相关业务活动</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0.5</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7F6EC5">
            <w:pPr>
              <w:spacing w:line="320" w:lineRule="exact"/>
              <w:textAlignment w:val="center"/>
              <w:rPr>
                <w:rFonts w:ascii="宋体" w:hAnsi="宋体" w:cs="宋体"/>
                <w:szCs w:val="21"/>
              </w:rPr>
            </w:pPr>
            <w:r w:rsidRPr="00DF4F74">
              <w:rPr>
                <w:rFonts w:ascii="宋体" w:hAnsi="宋体" w:cs="宋体" w:hint="eastAsia"/>
                <w:szCs w:val="21"/>
              </w:rPr>
              <w:t xml:space="preserve">  36</w:t>
            </w:r>
          </w:p>
        </w:tc>
        <w:tc>
          <w:tcPr>
            <w:tcW w:w="631" w:type="dxa"/>
            <w:vMerge/>
            <w:tcBorders>
              <w:left w:val="single" w:sz="4" w:space="0" w:color="000000"/>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1557E8">
            <w:pPr>
              <w:spacing w:line="320" w:lineRule="exact"/>
              <w:jc w:val="left"/>
              <w:textAlignment w:val="center"/>
              <w:rPr>
                <w:rFonts w:ascii="宋体" w:hAnsi="宋体" w:cs="宋体"/>
                <w:szCs w:val="21"/>
              </w:rPr>
            </w:pPr>
            <w:r w:rsidRPr="00DF4F74">
              <w:rPr>
                <w:rFonts w:ascii="宋体" w:hAnsi="宋体" w:cs="宋体" w:hint="eastAsia"/>
                <w:szCs w:val="21"/>
              </w:rPr>
              <w:t>拒不协助、配合相关监督管理部门监督、调查、检查，或者拒不整改指出的问题</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3</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7F6EC5">
            <w:pPr>
              <w:spacing w:line="320" w:lineRule="exact"/>
              <w:jc w:val="center"/>
              <w:textAlignment w:val="center"/>
              <w:rPr>
                <w:rFonts w:ascii="宋体" w:hAnsi="宋体" w:cs="宋体"/>
                <w:szCs w:val="21"/>
              </w:rPr>
            </w:pPr>
            <w:r w:rsidRPr="00DF4F74">
              <w:rPr>
                <w:rFonts w:ascii="宋体" w:hAnsi="宋体" w:cs="宋体" w:hint="eastAsia"/>
                <w:szCs w:val="21"/>
              </w:rPr>
              <w:t>37</w:t>
            </w:r>
          </w:p>
        </w:tc>
        <w:tc>
          <w:tcPr>
            <w:tcW w:w="631" w:type="dxa"/>
            <w:vMerge/>
            <w:tcBorders>
              <w:left w:val="single" w:sz="4" w:space="0" w:color="000000"/>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1557E8">
            <w:pPr>
              <w:spacing w:line="320" w:lineRule="exact"/>
              <w:jc w:val="left"/>
              <w:textAlignment w:val="center"/>
              <w:rPr>
                <w:rFonts w:ascii="宋体" w:hAnsi="宋体" w:cs="宋体"/>
                <w:szCs w:val="21"/>
              </w:rPr>
            </w:pPr>
            <w:r w:rsidRPr="00DF4F74">
              <w:rPr>
                <w:rFonts w:ascii="宋体" w:hAnsi="宋体" w:cs="宋体" w:hint="eastAsia"/>
                <w:kern w:val="0"/>
                <w:szCs w:val="21"/>
              </w:rPr>
              <w:t>泄露与评审活动有关的保密信息</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3</w:t>
            </w:r>
          </w:p>
        </w:tc>
      </w:tr>
      <w:tr w:rsidR="00DF4F74" w:rsidRPr="00DF4F74" w:rsidTr="004B4CF4">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38</w:t>
            </w:r>
          </w:p>
        </w:tc>
        <w:tc>
          <w:tcPr>
            <w:tcW w:w="631" w:type="dxa"/>
            <w:vMerge/>
            <w:tcBorders>
              <w:left w:val="single" w:sz="4" w:space="0" w:color="000000"/>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6D3E5C">
            <w:pPr>
              <w:spacing w:line="320" w:lineRule="exact"/>
              <w:jc w:val="left"/>
              <w:textAlignment w:val="center"/>
              <w:rPr>
                <w:rFonts w:ascii="宋体" w:hAnsi="宋体" w:cs="宋体"/>
                <w:szCs w:val="21"/>
              </w:rPr>
            </w:pPr>
            <w:r w:rsidRPr="00DF4F74">
              <w:rPr>
                <w:rFonts w:ascii="宋体" w:hAnsi="宋体" w:cs="宋体" w:hint="eastAsia"/>
                <w:kern w:val="0"/>
                <w:szCs w:val="21"/>
              </w:rPr>
              <w:t>其他违反县招标投标工作指导中心、行业主管部门等相关管理制度行为</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39</w:t>
            </w:r>
          </w:p>
        </w:tc>
        <w:tc>
          <w:tcPr>
            <w:tcW w:w="631" w:type="dxa"/>
            <w:vMerge/>
            <w:tcBorders>
              <w:left w:val="single" w:sz="4" w:space="0" w:color="000000"/>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8C178F">
            <w:pPr>
              <w:spacing w:line="320" w:lineRule="exact"/>
              <w:rPr>
                <w:rFonts w:eastAsia="仿宋"/>
                <w:b/>
                <w:sz w:val="24"/>
              </w:rPr>
            </w:pPr>
            <w:r w:rsidRPr="00DF4F74">
              <w:rPr>
                <w:rFonts w:ascii="宋体" w:hAnsi="宋体" w:cs="宋体"/>
                <w:kern w:val="0"/>
                <w:szCs w:val="21"/>
              </w:rPr>
              <w:t>评审会议结束后，未及时关闭电脑、打印机</w:t>
            </w:r>
            <w:r w:rsidRPr="00DF4F74">
              <w:rPr>
                <w:rFonts w:ascii="宋体" w:hAnsi="宋体" w:cs="宋体" w:hint="eastAsia"/>
                <w:kern w:val="0"/>
                <w:szCs w:val="21"/>
              </w:rPr>
              <w:t>、灯光、空调</w:t>
            </w:r>
            <w:r w:rsidRPr="00DF4F74">
              <w:rPr>
                <w:rFonts w:ascii="宋体" w:hAnsi="宋体" w:cs="宋体"/>
                <w:kern w:val="0"/>
                <w:szCs w:val="21"/>
              </w:rPr>
              <w:t>等电器电源</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1</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b/>
                <w:szCs w:val="21"/>
              </w:rPr>
            </w:pPr>
          </w:p>
        </w:tc>
        <w:tc>
          <w:tcPr>
            <w:tcW w:w="645"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40</w:t>
            </w:r>
          </w:p>
        </w:tc>
        <w:tc>
          <w:tcPr>
            <w:tcW w:w="631" w:type="dxa"/>
            <w:vMerge w:val="restart"/>
            <w:tcBorders>
              <w:top w:val="single" w:sz="4" w:space="0" w:color="000000"/>
              <w:left w:val="single" w:sz="4" w:space="0" w:color="000000"/>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代理合同执行</w:t>
            </w:r>
          </w:p>
          <w:p w:rsidR="00912134" w:rsidRPr="00DF4F74" w:rsidRDefault="00912134" w:rsidP="006D3E5C">
            <w:pPr>
              <w:widowControl/>
              <w:spacing w:line="320" w:lineRule="exact"/>
              <w:jc w:val="center"/>
              <w:textAlignment w:val="center"/>
              <w:rPr>
                <w:rFonts w:ascii="宋体" w:hAnsi="宋体" w:cs="宋体"/>
                <w:szCs w:val="21"/>
              </w:rPr>
            </w:pPr>
          </w:p>
        </w:tc>
        <w:tc>
          <w:tcPr>
            <w:tcW w:w="6802" w:type="dxa"/>
            <w:tcBorders>
              <w:top w:val="single" w:sz="4" w:space="0" w:color="000000"/>
              <w:left w:val="single" w:sz="4" w:space="0" w:color="auto"/>
              <w:bottom w:val="single" w:sz="4" w:space="0" w:color="auto"/>
              <w:right w:val="single" w:sz="4" w:space="0" w:color="000000"/>
            </w:tcBorders>
            <w:shd w:val="clear" w:color="auto" w:fill="auto"/>
            <w:vAlign w:val="center"/>
          </w:tcPr>
          <w:p w:rsidR="00912134" w:rsidRPr="00DF4F74" w:rsidRDefault="00912134" w:rsidP="001557E8">
            <w:pPr>
              <w:widowControl/>
              <w:spacing w:line="320" w:lineRule="exact"/>
              <w:jc w:val="left"/>
              <w:textAlignment w:val="center"/>
              <w:rPr>
                <w:rFonts w:ascii="宋体" w:hAnsi="宋体" w:cs="宋体"/>
                <w:szCs w:val="21"/>
              </w:rPr>
            </w:pPr>
            <w:r w:rsidRPr="00DF4F74">
              <w:rPr>
                <w:rFonts w:ascii="宋体" w:hAnsi="宋体" w:cs="宋体" w:hint="eastAsia"/>
                <w:szCs w:val="21"/>
              </w:rPr>
              <w:t>无正当理由</w:t>
            </w:r>
            <w:r w:rsidRPr="00DF4F74">
              <w:rPr>
                <w:rFonts w:ascii="宋体" w:hAnsi="宋体" w:cs="宋体" w:hint="eastAsia"/>
                <w:kern w:val="0"/>
                <w:szCs w:val="21"/>
              </w:rPr>
              <w:t>签订代理合同后不履行合同或转让采购代理业务</w:t>
            </w:r>
          </w:p>
        </w:tc>
        <w:tc>
          <w:tcPr>
            <w:tcW w:w="711" w:type="dxa"/>
            <w:tcBorders>
              <w:top w:val="single" w:sz="4" w:space="0" w:color="000000"/>
              <w:left w:val="single" w:sz="4" w:space="0" w:color="auto"/>
              <w:bottom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41</w:t>
            </w:r>
          </w:p>
        </w:tc>
        <w:tc>
          <w:tcPr>
            <w:tcW w:w="631" w:type="dxa"/>
            <w:vMerge/>
            <w:tcBorders>
              <w:left w:val="single" w:sz="4" w:space="0" w:color="000000"/>
              <w:right w:val="single" w:sz="4" w:space="0" w:color="auto"/>
            </w:tcBorders>
            <w:shd w:val="clear" w:color="auto" w:fill="auto"/>
            <w:vAlign w:val="center"/>
          </w:tcPr>
          <w:p w:rsidR="00912134" w:rsidRPr="00DF4F74" w:rsidRDefault="00912134" w:rsidP="006D3E5C">
            <w:pPr>
              <w:spacing w:line="320" w:lineRule="exact"/>
              <w:jc w:val="left"/>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1557E8">
            <w:pPr>
              <w:widowControl/>
              <w:spacing w:line="320" w:lineRule="exact"/>
              <w:jc w:val="left"/>
              <w:textAlignment w:val="center"/>
              <w:rPr>
                <w:rFonts w:ascii="宋体" w:hAnsi="宋体" w:cs="宋体"/>
                <w:szCs w:val="21"/>
              </w:rPr>
            </w:pPr>
            <w:r w:rsidRPr="00DF4F74">
              <w:rPr>
                <w:rFonts w:ascii="宋体" w:hAnsi="宋体" w:cs="宋体" w:hint="eastAsia"/>
                <w:szCs w:val="21"/>
              </w:rPr>
              <w:t>未按合同约定内容、进度要求开展，影响采购工作</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7F6EC5">
            <w:pPr>
              <w:widowControl/>
              <w:spacing w:line="320" w:lineRule="exact"/>
              <w:jc w:val="center"/>
              <w:textAlignment w:val="center"/>
              <w:rPr>
                <w:rFonts w:ascii="宋体" w:hAnsi="宋体" w:cs="宋体"/>
                <w:szCs w:val="21"/>
              </w:rPr>
            </w:pPr>
            <w:r w:rsidRPr="00DF4F74">
              <w:rPr>
                <w:rFonts w:ascii="宋体" w:hAnsi="宋体" w:cs="宋体" w:hint="eastAsia"/>
                <w:szCs w:val="21"/>
              </w:rPr>
              <w:t>42</w:t>
            </w:r>
          </w:p>
        </w:tc>
        <w:tc>
          <w:tcPr>
            <w:tcW w:w="631" w:type="dxa"/>
            <w:vMerge/>
            <w:tcBorders>
              <w:left w:val="single" w:sz="4" w:space="0" w:color="000000"/>
              <w:right w:val="single" w:sz="4" w:space="0" w:color="auto"/>
            </w:tcBorders>
            <w:shd w:val="clear" w:color="auto" w:fill="auto"/>
            <w:vAlign w:val="center"/>
          </w:tcPr>
          <w:p w:rsidR="00912134" w:rsidRPr="00DF4F74" w:rsidRDefault="00912134" w:rsidP="006D3E5C">
            <w:pPr>
              <w:widowControl/>
              <w:spacing w:line="320" w:lineRule="exact"/>
              <w:jc w:val="left"/>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1557E8">
            <w:pPr>
              <w:widowControl/>
              <w:spacing w:line="320" w:lineRule="exact"/>
              <w:jc w:val="left"/>
              <w:textAlignment w:val="center"/>
              <w:rPr>
                <w:rFonts w:ascii="宋体" w:hAnsi="宋体" w:cs="宋体"/>
                <w:szCs w:val="21"/>
              </w:rPr>
            </w:pPr>
            <w:r w:rsidRPr="00DF4F74">
              <w:rPr>
                <w:rFonts w:ascii="宋体" w:hAnsi="宋体" w:cs="宋体" w:hint="eastAsia"/>
                <w:szCs w:val="21"/>
              </w:rPr>
              <w:t>未经采购人同意擅自更改约定的项目组人员等</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000000"/>
              <w:right w:val="single" w:sz="4" w:space="0" w:color="000000"/>
            </w:tcBorders>
            <w:shd w:val="clear" w:color="auto" w:fill="auto"/>
            <w:vAlign w:val="center"/>
          </w:tcPr>
          <w:p w:rsidR="00912134" w:rsidRPr="00DF4F74" w:rsidRDefault="00912134" w:rsidP="007F6EC5">
            <w:pPr>
              <w:spacing w:line="320" w:lineRule="exact"/>
              <w:jc w:val="center"/>
              <w:textAlignment w:val="center"/>
              <w:rPr>
                <w:rFonts w:ascii="宋体" w:hAnsi="宋体" w:cs="宋体"/>
                <w:szCs w:val="21"/>
              </w:rPr>
            </w:pPr>
            <w:r w:rsidRPr="00DF4F74">
              <w:rPr>
                <w:rFonts w:ascii="宋体" w:hAnsi="宋体" w:cs="宋体" w:hint="eastAsia"/>
                <w:szCs w:val="21"/>
              </w:rPr>
              <w:t>43</w:t>
            </w:r>
          </w:p>
        </w:tc>
        <w:tc>
          <w:tcPr>
            <w:tcW w:w="631" w:type="dxa"/>
            <w:vMerge/>
            <w:tcBorders>
              <w:left w:val="single" w:sz="4" w:space="0" w:color="000000"/>
              <w:right w:val="single" w:sz="4" w:space="0" w:color="auto"/>
            </w:tcBorders>
            <w:shd w:val="clear" w:color="auto" w:fill="auto"/>
            <w:vAlign w:val="center"/>
          </w:tcPr>
          <w:p w:rsidR="00912134" w:rsidRPr="00DF4F74" w:rsidRDefault="00912134" w:rsidP="006D3E5C">
            <w:pPr>
              <w:widowControl/>
              <w:spacing w:line="320" w:lineRule="exact"/>
              <w:jc w:val="left"/>
              <w:textAlignment w:val="center"/>
              <w:rPr>
                <w:rFonts w:ascii="宋体" w:hAnsi="宋体" w:cs="宋体"/>
                <w:szCs w:val="21"/>
              </w:rPr>
            </w:pPr>
          </w:p>
        </w:tc>
        <w:tc>
          <w:tcPr>
            <w:tcW w:w="6802" w:type="dxa"/>
            <w:tcBorders>
              <w:top w:val="single" w:sz="4" w:space="0" w:color="auto"/>
              <w:left w:val="single" w:sz="4" w:space="0" w:color="auto"/>
              <w:bottom w:val="single" w:sz="4" w:space="0" w:color="000000"/>
              <w:right w:val="single" w:sz="4" w:space="0" w:color="000000"/>
            </w:tcBorders>
            <w:shd w:val="clear" w:color="auto" w:fill="auto"/>
            <w:vAlign w:val="center"/>
          </w:tcPr>
          <w:p w:rsidR="00912134" w:rsidRPr="00DF4F74" w:rsidRDefault="00912134" w:rsidP="007A5BDF">
            <w:pPr>
              <w:widowControl/>
              <w:spacing w:line="320" w:lineRule="exact"/>
              <w:jc w:val="left"/>
              <w:textAlignment w:val="center"/>
              <w:rPr>
                <w:rFonts w:ascii="宋体" w:hAnsi="宋体" w:cs="宋体"/>
                <w:szCs w:val="21"/>
              </w:rPr>
            </w:pPr>
            <w:r w:rsidRPr="00DF4F74">
              <w:rPr>
                <w:rFonts w:ascii="宋体" w:hAnsi="宋体" w:cs="宋体" w:hint="eastAsia"/>
                <w:szCs w:val="21"/>
              </w:rPr>
              <w:t>编制采购文件质量差，影响采购工作进度</w:t>
            </w:r>
          </w:p>
        </w:tc>
        <w:tc>
          <w:tcPr>
            <w:tcW w:w="711" w:type="dxa"/>
            <w:tcBorders>
              <w:top w:val="single" w:sz="4" w:space="0" w:color="auto"/>
              <w:left w:val="single" w:sz="4" w:space="0" w:color="auto"/>
              <w:bottom w:val="single" w:sz="4" w:space="0" w:color="000000"/>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7F6EC5">
            <w:pPr>
              <w:spacing w:line="320" w:lineRule="exact"/>
              <w:jc w:val="center"/>
              <w:textAlignment w:val="center"/>
              <w:rPr>
                <w:rFonts w:ascii="宋体" w:hAnsi="宋体" w:cs="宋体"/>
                <w:szCs w:val="21"/>
              </w:rPr>
            </w:pPr>
            <w:r w:rsidRPr="00DF4F74">
              <w:rPr>
                <w:rFonts w:ascii="宋体" w:hAnsi="宋体" w:cs="宋体" w:hint="eastAsia"/>
                <w:szCs w:val="21"/>
              </w:rPr>
              <w:t>44</w:t>
            </w:r>
          </w:p>
        </w:tc>
        <w:tc>
          <w:tcPr>
            <w:tcW w:w="631" w:type="dxa"/>
            <w:vMerge/>
            <w:tcBorders>
              <w:left w:val="single" w:sz="4" w:space="0" w:color="000000"/>
              <w:right w:val="single" w:sz="4" w:space="0" w:color="auto"/>
            </w:tcBorders>
            <w:shd w:val="clear" w:color="auto" w:fill="auto"/>
            <w:vAlign w:val="center"/>
          </w:tcPr>
          <w:p w:rsidR="00912134" w:rsidRPr="00DF4F74" w:rsidRDefault="00912134" w:rsidP="006D3E5C">
            <w:pPr>
              <w:spacing w:line="320" w:lineRule="exact"/>
              <w:jc w:val="left"/>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1557E8">
            <w:pPr>
              <w:widowControl/>
              <w:spacing w:line="320" w:lineRule="exact"/>
              <w:jc w:val="left"/>
              <w:textAlignment w:val="center"/>
              <w:rPr>
                <w:rFonts w:ascii="宋体" w:hAnsi="宋体" w:cs="宋体"/>
                <w:szCs w:val="21"/>
              </w:rPr>
            </w:pPr>
            <w:r w:rsidRPr="00DF4F74">
              <w:rPr>
                <w:rFonts w:ascii="宋体" w:hAnsi="宋体" w:cs="宋体" w:hint="eastAsia"/>
                <w:szCs w:val="21"/>
              </w:rPr>
              <w:t>因代理原因造成采购失败</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3</w:t>
            </w:r>
          </w:p>
        </w:tc>
      </w:tr>
      <w:tr w:rsidR="00DF4F74" w:rsidRPr="00DF4F74" w:rsidTr="009B6CC9">
        <w:trPr>
          <w:trHeight w:val="20"/>
        </w:trPr>
        <w:tc>
          <w:tcPr>
            <w:tcW w:w="914" w:type="dxa"/>
            <w:vMerge/>
            <w:tcBorders>
              <w:left w:val="single" w:sz="4" w:space="0" w:color="auto"/>
              <w:bottom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p>
        </w:tc>
        <w:tc>
          <w:tcPr>
            <w:tcW w:w="645"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r w:rsidRPr="00DF4F74">
              <w:rPr>
                <w:rFonts w:ascii="宋体" w:hAnsi="宋体" w:cs="宋体" w:hint="eastAsia"/>
                <w:szCs w:val="21"/>
              </w:rPr>
              <w:t>45</w:t>
            </w:r>
          </w:p>
        </w:tc>
        <w:tc>
          <w:tcPr>
            <w:tcW w:w="631" w:type="dxa"/>
            <w:vMerge/>
            <w:tcBorders>
              <w:left w:val="single" w:sz="4" w:space="0" w:color="000000"/>
              <w:bottom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left"/>
              <w:textAlignment w:val="center"/>
              <w:rPr>
                <w:rFonts w:ascii="宋体" w:hAnsi="宋体" w:cs="宋体"/>
                <w:szCs w:val="21"/>
              </w:rPr>
            </w:pPr>
          </w:p>
        </w:tc>
        <w:tc>
          <w:tcPr>
            <w:tcW w:w="6802" w:type="dxa"/>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1557E8">
            <w:pPr>
              <w:widowControl/>
              <w:spacing w:line="320" w:lineRule="exact"/>
              <w:jc w:val="left"/>
              <w:textAlignment w:val="center"/>
              <w:rPr>
                <w:rFonts w:ascii="宋体" w:hAnsi="宋体" w:cs="宋体"/>
                <w:szCs w:val="21"/>
              </w:rPr>
            </w:pPr>
            <w:r w:rsidRPr="00DF4F74">
              <w:rPr>
                <w:rFonts w:ascii="宋体" w:hAnsi="宋体" w:cs="宋体" w:hint="eastAsia"/>
                <w:szCs w:val="21"/>
              </w:rPr>
              <w:t>不协助配合业主处理质疑投诉，或者调查取证</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6F205D">
        <w:trPr>
          <w:trHeight w:val="1000"/>
        </w:trPr>
        <w:tc>
          <w:tcPr>
            <w:tcW w:w="914" w:type="dxa"/>
            <w:vMerge w:val="restart"/>
            <w:tcBorders>
              <w:top w:val="single" w:sz="4" w:space="0" w:color="auto"/>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b/>
                <w:szCs w:val="21"/>
              </w:rPr>
            </w:pPr>
            <w:r w:rsidRPr="00DF4F74">
              <w:rPr>
                <w:rFonts w:ascii="宋体" w:hAnsi="宋体" w:cs="宋体" w:hint="eastAsia"/>
                <w:b/>
                <w:szCs w:val="21"/>
              </w:rPr>
              <w:t>加分</w:t>
            </w:r>
          </w:p>
          <w:p w:rsidR="00912134" w:rsidRPr="00DF4F74" w:rsidRDefault="00912134" w:rsidP="006D3E5C">
            <w:pPr>
              <w:spacing w:line="320" w:lineRule="exact"/>
              <w:jc w:val="center"/>
              <w:textAlignment w:val="center"/>
              <w:rPr>
                <w:rFonts w:ascii="宋体" w:hAnsi="宋体" w:cs="宋体"/>
                <w:b/>
                <w:szCs w:val="21"/>
              </w:rPr>
            </w:pPr>
            <w:r w:rsidRPr="00DF4F74">
              <w:rPr>
                <w:rFonts w:ascii="宋体" w:hAnsi="宋体" w:cs="宋体" w:hint="eastAsia"/>
                <w:b/>
                <w:szCs w:val="21"/>
              </w:rPr>
              <w:t>（15分）</w:t>
            </w:r>
          </w:p>
          <w:p w:rsidR="00912134" w:rsidRPr="00DF4F74" w:rsidRDefault="00912134" w:rsidP="006D3E5C">
            <w:pPr>
              <w:spacing w:line="320" w:lineRule="exact"/>
              <w:jc w:val="center"/>
              <w:textAlignment w:val="center"/>
              <w:rPr>
                <w:rFonts w:ascii="宋体" w:hAnsi="宋体" w:cs="宋体"/>
                <w:szCs w:val="21"/>
              </w:rPr>
            </w:pPr>
          </w:p>
        </w:tc>
        <w:tc>
          <w:tcPr>
            <w:tcW w:w="8078" w:type="dxa"/>
            <w:gridSpan w:val="3"/>
            <w:tcBorders>
              <w:top w:val="single" w:sz="4" w:space="0" w:color="auto"/>
              <w:left w:val="single" w:sz="4" w:space="0" w:color="auto"/>
              <w:right w:val="single" w:sz="4" w:space="0" w:color="000000"/>
            </w:tcBorders>
            <w:shd w:val="clear" w:color="auto" w:fill="auto"/>
            <w:vAlign w:val="center"/>
          </w:tcPr>
          <w:p w:rsidR="00912134" w:rsidRPr="00DF4F74" w:rsidRDefault="00912134" w:rsidP="00F4776B">
            <w:pPr>
              <w:widowControl/>
              <w:spacing w:line="320" w:lineRule="exact"/>
              <w:jc w:val="left"/>
              <w:textAlignment w:val="center"/>
              <w:rPr>
                <w:rFonts w:ascii="宋体" w:hAnsi="宋体" w:cs="宋体"/>
                <w:szCs w:val="21"/>
              </w:rPr>
            </w:pPr>
            <w:r w:rsidRPr="00DF4F74">
              <w:rPr>
                <w:rFonts w:ascii="宋体" w:hAnsi="宋体" w:cs="宋体" w:hint="eastAsia"/>
                <w:szCs w:val="21"/>
              </w:rPr>
              <w:t>在苍南有代理分支机构和固定办公场所的</w:t>
            </w:r>
            <w:r w:rsidR="00102F01" w:rsidRPr="00DF4F74">
              <w:rPr>
                <w:rFonts w:ascii="宋体" w:hAnsi="宋体" w:cs="宋体" w:hint="eastAsia"/>
                <w:szCs w:val="21"/>
              </w:rPr>
              <w:t>加</w:t>
            </w:r>
            <w:r w:rsidRPr="00DF4F74">
              <w:rPr>
                <w:rFonts w:ascii="宋体" w:hAnsi="宋体" w:cs="宋体" w:hint="eastAsia"/>
                <w:szCs w:val="21"/>
              </w:rPr>
              <w:t>1分，专职人员在驻苍机构缴纳社会养老保险3个月以上（含）1名（含）</w:t>
            </w:r>
            <w:r w:rsidR="00102F01" w:rsidRPr="00DF4F74">
              <w:rPr>
                <w:rFonts w:ascii="宋体" w:hAnsi="宋体" w:cs="宋体" w:hint="eastAsia"/>
                <w:szCs w:val="21"/>
              </w:rPr>
              <w:t>加</w:t>
            </w:r>
            <w:r w:rsidRPr="00DF4F74">
              <w:rPr>
                <w:rFonts w:ascii="宋体" w:hAnsi="宋体" w:cs="宋体" w:hint="eastAsia"/>
                <w:szCs w:val="21"/>
              </w:rPr>
              <w:t>1分，专职人员在驻苍机构缴纳社会养老保险3个月以上（含）3名（含）</w:t>
            </w:r>
            <w:r w:rsidR="00102F01" w:rsidRPr="00DF4F74">
              <w:rPr>
                <w:rFonts w:ascii="宋体" w:hAnsi="宋体" w:cs="宋体" w:hint="eastAsia"/>
                <w:szCs w:val="21"/>
              </w:rPr>
              <w:t>加</w:t>
            </w:r>
            <w:r w:rsidRPr="00DF4F74">
              <w:rPr>
                <w:rFonts w:ascii="宋体" w:hAnsi="宋体" w:cs="宋体" w:hint="eastAsia"/>
                <w:szCs w:val="21"/>
              </w:rPr>
              <w:t>2分。</w:t>
            </w:r>
          </w:p>
        </w:tc>
        <w:tc>
          <w:tcPr>
            <w:tcW w:w="711" w:type="dxa"/>
            <w:tcBorders>
              <w:top w:val="single" w:sz="4" w:space="0" w:color="000000"/>
              <w:left w:val="single" w:sz="4" w:space="0" w:color="auto"/>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3</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807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102F01">
            <w:pPr>
              <w:widowControl/>
              <w:spacing w:line="320" w:lineRule="exact"/>
              <w:jc w:val="left"/>
              <w:textAlignment w:val="center"/>
              <w:rPr>
                <w:rFonts w:ascii="宋体" w:hAnsi="宋体" w:cs="宋体"/>
                <w:szCs w:val="21"/>
              </w:rPr>
            </w:pPr>
            <w:r w:rsidRPr="00DF4F74">
              <w:rPr>
                <w:rFonts w:ascii="宋体" w:hAnsi="宋体" w:cs="宋体" w:hint="eastAsia"/>
                <w:szCs w:val="21"/>
              </w:rPr>
              <w:t>本年度公共资源交易平台代理政府采购项目：</w:t>
            </w:r>
            <w:r w:rsidR="00102F01" w:rsidRPr="00DF4F74">
              <w:rPr>
                <w:rFonts w:ascii="宋体" w:hAnsi="宋体" w:cs="宋体" w:hint="eastAsia"/>
                <w:szCs w:val="21"/>
              </w:rPr>
              <w:t>20</w:t>
            </w:r>
            <w:r w:rsidRPr="00DF4F74">
              <w:rPr>
                <w:rFonts w:ascii="宋体" w:hAnsi="宋体" w:cs="宋体" w:hint="eastAsia"/>
                <w:szCs w:val="21"/>
              </w:rPr>
              <w:t>个（含）以上，</w:t>
            </w:r>
            <w:r w:rsidR="00102F01" w:rsidRPr="00DF4F74">
              <w:rPr>
                <w:rFonts w:ascii="宋体" w:hAnsi="宋体" w:cs="宋体" w:hint="eastAsia"/>
                <w:szCs w:val="21"/>
              </w:rPr>
              <w:t>加</w:t>
            </w:r>
            <w:r w:rsidRPr="00DF4F74">
              <w:rPr>
                <w:rFonts w:ascii="宋体" w:hAnsi="宋体" w:cs="宋体" w:hint="eastAsia"/>
                <w:szCs w:val="21"/>
              </w:rPr>
              <w:t xml:space="preserve">5分； </w:t>
            </w:r>
            <w:r w:rsidR="00102F01" w:rsidRPr="00DF4F74">
              <w:rPr>
                <w:rFonts w:ascii="宋体" w:hAnsi="宋体" w:cs="宋体" w:hint="eastAsia"/>
                <w:szCs w:val="21"/>
              </w:rPr>
              <w:t>15</w:t>
            </w:r>
            <w:r w:rsidRPr="00DF4F74">
              <w:rPr>
                <w:rFonts w:ascii="宋体" w:hAnsi="宋体" w:cs="宋体" w:hint="eastAsia"/>
                <w:szCs w:val="21"/>
              </w:rPr>
              <w:t>个（含）以上不足</w:t>
            </w:r>
            <w:r w:rsidR="00102F01" w:rsidRPr="00DF4F74">
              <w:rPr>
                <w:rFonts w:ascii="宋体" w:hAnsi="宋体" w:cs="宋体" w:hint="eastAsia"/>
                <w:szCs w:val="21"/>
              </w:rPr>
              <w:t>2</w:t>
            </w:r>
            <w:r w:rsidRPr="00DF4F74">
              <w:rPr>
                <w:rFonts w:ascii="宋体" w:hAnsi="宋体" w:cs="宋体" w:hint="eastAsia"/>
                <w:szCs w:val="21"/>
              </w:rPr>
              <w:t>0个，</w:t>
            </w:r>
            <w:r w:rsidR="00102F01" w:rsidRPr="00DF4F74">
              <w:rPr>
                <w:rFonts w:ascii="宋体" w:hAnsi="宋体" w:cs="宋体" w:hint="eastAsia"/>
                <w:szCs w:val="21"/>
              </w:rPr>
              <w:t>加</w:t>
            </w:r>
            <w:r w:rsidRPr="00DF4F74">
              <w:rPr>
                <w:rFonts w:ascii="宋体" w:hAnsi="宋体" w:cs="宋体" w:hint="eastAsia"/>
                <w:szCs w:val="21"/>
              </w:rPr>
              <w:t>4分；1</w:t>
            </w:r>
            <w:r w:rsidR="00102F01" w:rsidRPr="00DF4F74">
              <w:rPr>
                <w:rFonts w:ascii="宋体" w:hAnsi="宋体" w:cs="宋体" w:hint="eastAsia"/>
                <w:szCs w:val="21"/>
              </w:rPr>
              <w:t>0</w:t>
            </w:r>
            <w:r w:rsidRPr="00DF4F74">
              <w:rPr>
                <w:rFonts w:ascii="宋体" w:hAnsi="宋体" w:cs="宋体" w:hint="eastAsia"/>
                <w:szCs w:val="21"/>
              </w:rPr>
              <w:t>个（含）以上不足</w:t>
            </w:r>
            <w:r w:rsidR="00102F01" w:rsidRPr="00DF4F74">
              <w:rPr>
                <w:rFonts w:ascii="宋体" w:hAnsi="宋体" w:cs="宋体" w:hint="eastAsia"/>
                <w:szCs w:val="21"/>
              </w:rPr>
              <w:t>15</w:t>
            </w:r>
            <w:r w:rsidRPr="00DF4F74">
              <w:rPr>
                <w:rFonts w:ascii="宋体" w:hAnsi="宋体" w:cs="宋体" w:hint="eastAsia"/>
                <w:szCs w:val="21"/>
              </w:rPr>
              <w:t>个，</w:t>
            </w:r>
            <w:r w:rsidR="00102F01" w:rsidRPr="00DF4F74">
              <w:rPr>
                <w:rFonts w:ascii="宋体" w:hAnsi="宋体" w:cs="宋体" w:hint="eastAsia"/>
                <w:szCs w:val="21"/>
              </w:rPr>
              <w:t>加</w:t>
            </w:r>
            <w:r w:rsidRPr="00DF4F74">
              <w:rPr>
                <w:rFonts w:ascii="宋体" w:hAnsi="宋体" w:cs="宋体" w:hint="eastAsia"/>
                <w:szCs w:val="21"/>
              </w:rPr>
              <w:t xml:space="preserve">3分； </w:t>
            </w:r>
            <w:r w:rsidR="00102F01" w:rsidRPr="00DF4F74">
              <w:rPr>
                <w:rFonts w:ascii="宋体" w:hAnsi="宋体" w:cs="宋体" w:hint="eastAsia"/>
                <w:szCs w:val="21"/>
              </w:rPr>
              <w:t>5</w:t>
            </w:r>
            <w:r w:rsidRPr="00DF4F74">
              <w:rPr>
                <w:rFonts w:ascii="宋体" w:hAnsi="宋体" w:cs="宋体" w:hint="eastAsia"/>
                <w:szCs w:val="21"/>
              </w:rPr>
              <w:t>个（含）以上不足</w:t>
            </w:r>
            <w:r w:rsidR="00102F01" w:rsidRPr="00DF4F74">
              <w:rPr>
                <w:rFonts w:ascii="宋体" w:hAnsi="宋体" w:cs="宋体" w:hint="eastAsia"/>
                <w:szCs w:val="21"/>
              </w:rPr>
              <w:t>10</w:t>
            </w:r>
            <w:r w:rsidRPr="00DF4F74">
              <w:rPr>
                <w:rFonts w:ascii="宋体" w:hAnsi="宋体" w:cs="宋体" w:hint="eastAsia"/>
                <w:szCs w:val="21"/>
              </w:rPr>
              <w:t>个，</w:t>
            </w:r>
            <w:r w:rsidR="00102F01" w:rsidRPr="00DF4F74">
              <w:rPr>
                <w:rFonts w:ascii="宋体" w:hAnsi="宋体" w:cs="宋体" w:hint="eastAsia"/>
                <w:szCs w:val="21"/>
              </w:rPr>
              <w:t>加</w:t>
            </w:r>
            <w:r w:rsidRPr="00DF4F74">
              <w:rPr>
                <w:rFonts w:ascii="宋体" w:hAnsi="宋体" w:cs="宋体" w:hint="eastAsia"/>
                <w:szCs w:val="21"/>
              </w:rPr>
              <w:t>2分；1个（含）以上不足</w:t>
            </w:r>
            <w:r w:rsidR="00102F01" w:rsidRPr="00DF4F74">
              <w:rPr>
                <w:rFonts w:ascii="宋体" w:hAnsi="宋体" w:cs="宋体" w:hint="eastAsia"/>
                <w:szCs w:val="21"/>
              </w:rPr>
              <w:t>5</w:t>
            </w:r>
            <w:r w:rsidRPr="00DF4F74">
              <w:rPr>
                <w:rFonts w:ascii="宋体" w:hAnsi="宋体" w:cs="宋体" w:hint="eastAsia"/>
                <w:szCs w:val="21"/>
              </w:rPr>
              <w:t>个，</w:t>
            </w:r>
            <w:r w:rsidR="00102F01" w:rsidRPr="00DF4F74">
              <w:rPr>
                <w:rFonts w:ascii="宋体" w:hAnsi="宋体" w:cs="宋体" w:hint="eastAsia"/>
                <w:szCs w:val="21"/>
              </w:rPr>
              <w:t>加</w:t>
            </w:r>
            <w:r w:rsidRPr="00DF4F74">
              <w:rPr>
                <w:rFonts w:ascii="宋体" w:hAnsi="宋体" w:cs="宋体" w:hint="eastAsia"/>
                <w:szCs w:val="21"/>
              </w:rPr>
              <w:t>1分。</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912134" w:rsidRPr="00DF4F74" w:rsidRDefault="00912134" w:rsidP="00A8557D">
            <w:pPr>
              <w:widowControl/>
              <w:spacing w:line="320" w:lineRule="exact"/>
              <w:jc w:val="center"/>
              <w:textAlignment w:val="center"/>
              <w:rPr>
                <w:rFonts w:ascii="宋体" w:hAnsi="宋体" w:cs="宋体"/>
                <w:szCs w:val="21"/>
              </w:rPr>
            </w:pPr>
            <w:r w:rsidRPr="00DF4F74">
              <w:rPr>
                <w:rFonts w:ascii="宋体" w:hAnsi="宋体" w:cs="宋体" w:hint="eastAsia"/>
                <w:szCs w:val="21"/>
              </w:rPr>
              <w:t>5</w:t>
            </w:r>
          </w:p>
        </w:tc>
      </w:tr>
      <w:tr w:rsidR="00DF4F74" w:rsidRPr="00DF4F74" w:rsidTr="009B6CC9">
        <w:trPr>
          <w:trHeight w:val="20"/>
        </w:trPr>
        <w:tc>
          <w:tcPr>
            <w:tcW w:w="914" w:type="dxa"/>
            <w:vMerge/>
            <w:tcBorders>
              <w:left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807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697134">
            <w:pPr>
              <w:widowControl/>
              <w:spacing w:line="320" w:lineRule="exact"/>
              <w:jc w:val="left"/>
              <w:textAlignment w:val="center"/>
              <w:rPr>
                <w:rFonts w:ascii="宋体" w:hAnsi="宋体" w:cs="宋体"/>
                <w:szCs w:val="21"/>
              </w:rPr>
            </w:pPr>
            <w:r w:rsidRPr="00DF4F74">
              <w:rPr>
                <w:rFonts w:ascii="宋体" w:hAnsi="宋体" w:cs="宋体" w:hint="eastAsia"/>
                <w:szCs w:val="21"/>
              </w:rPr>
              <w:t>本年度在公共资源交易平台采购代理的项目中，单项中标金 1000万（含）以上的，1项</w:t>
            </w:r>
            <w:r w:rsidR="00102F01" w:rsidRPr="00DF4F74">
              <w:rPr>
                <w:rFonts w:ascii="宋体" w:hAnsi="宋体" w:cs="宋体" w:hint="eastAsia"/>
                <w:szCs w:val="21"/>
              </w:rPr>
              <w:t>加</w:t>
            </w:r>
            <w:r w:rsidRPr="00DF4F74">
              <w:rPr>
                <w:rFonts w:ascii="宋体" w:hAnsi="宋体" w:cs="宋体" w:hint="eastAsia"/>
                <w:szCs w:val="21"/>
              </w:rPr>
              <w:t>1分</w:t>
            </w:r>
            <w:r w:rsidR="00102F01" w:rsidRPr="00DF4F74">
              <w:rPr>
                <w:rFonts w:ascii="宋体" w:hAnsi="宋体" w:cs="宋体" w:hint="eastAsia"/>
                <w:szCs w:val="21"/>
              </w:rPr>
              <w:t>，</w:t>
            </w:r>
            <w:r w:rsidRPr="00DF4F74">
              <w:rPr>
                <w:rFonts w:ascii="宋体" w:hAnsi="宋体" w:cs="宋体" w:hint="eastAsia"/>
                <w:szCs w:val="21"/>
              </w:rPr>
              <w:t>单项中标金额500万（含）以上不足1000万的，1项</w:t>
            </w:r>
            <w:r w:rsidR="00102F01" w:rsidRPr="00DF4F74">
              <w:rPr>
                <w:rFonts w:ascii="宋体" w:hAnsi="宋体" w:cs="宋体" w:hint="eastAsia"/>
                <w:szCs w:val="21"/>
              </w:rPr>
              <w:t>加</w:t>
            </w:r>
            <w:r w:rsidRPr="00DF4F74">
              <w:rPr>
                <w:rFonts w:ascii="宋体" w:hAnsi="宋体" w:cs="宋体" w:hint="eastAsia"/>
                <w:szCs w:val="21"/>
              </w:rPr>
              <w:t>0.5分，累计最高</w:t>
            </w:r>
            <w:r w:rsidR="00102F01" w:rsidRPr="00DF4F74">
              <w:rPr>
                <w:rFonts w:ascii="宋体" w:hAnsi="宋体" w:cs="宋体" w:hint="eastAsia"/>
                <w:szCs w:val="21"/>
              </w:rPr>
              <w:t>加</w:t>
            </w:r>
            <w:r w:rsidRPr="00DF4F74">
              <w:rPr>
                <w:rFonts w:ascii="宋体" w:hAnsi="宋体" w:cs="宋体" w:hint="eastAsia"/>
                <w:szCs w:val="21"/>
              </w:rPr>
              <w:t>2分。</w:t>
            </w:r>
          </w:p>
        </w:tc>
        <w:tc>
          <w:tcPr>
            <w:tcW w:w="711" w:type="dxa"/>
            <w:tcBorders>
              <w:top w:val="single" w:sz="4" w:space="0" w:color="auto"/>
              <w:left w:val="single" w:sz="4" w:space="0" w:color="auto"/>
              <w:bottom w:val="single" w:sz="4" w:space="0" w:color="000000"/>
              <w:right w:val="single" w:sz="4" w:space="0" w:color="auto"/>
            </w:tcBorders>
            <w:shd w:val="clear" w:color="auto" w:fill="auto"/>
            <w:vAlign w:val="center"/>
          </w:tcPr>
          <w:p w:rsidR="00912134" w:rsidRPr="00DF4F74" w:rsidRDefault="00912134" w:rsidP="00A8557D">
            <w:pPr>
              <w:widowControl/>
              <w:spacing w:line="320" w:lineRule="exact"/>
              <w:jc w:val="center"/>
              <w:textAlignment w:val="center"/>
              <w:rPr>
                <w:rFonts w:ascii="宋体" w:hAnsi="宋体" w:cs="宋体"/>
                <w:szCs w:val="21"/>
              </w:rPr>
            </w:pPr>
            <w:r w:rsidRPr="00DF4F74">
              <w:rPr>
                <w:rFonts w:ascii="宋体" w:hAnsi="宋体" w:cs="宋体" w:hint="eastAsia"/>
                <w:szCs w:val="21"/>
              </w:rPr>
              <w:t>2</w:t>
            </w:r>
          </w:p>
        </w:tc>
      </w:tr>
      <w:tr w:rsidR="00DF4F74" w:rsidRPr="00DF4F74" w:rsidTr="009B6CC9">
        <w:trPr>
          <w:trHeight w:val="20"/>
        </w:trPr>
        <w:tc>
          <w:tcPr>
            <w:tcW w:w="914" w:type="dxa"/>
            <w:vMerge/>
            <w:tcBorders>
              <w:left w:val="single" w:sz="4" w:space="0" w:color="auto"/>
              <w:bottom w:val="single" w:sz="4" w:space="0" w:color="auto"/>
              <w:right w:val="single" w:sz="4" w:space="0" w:color="auto"/>
            </w:tcBorders>
            <w:shd w:val="clear" w:color="auto" w:fill="auto"/>
            <w:vAlign w:val="center"/>
          </w:tcPr>
          <w:p w:rsidR="00912134" w:rsidRPr="00DF4F74" w:rsidRDefault="00912134" w:rsidP="006D3E5C">
            <w:pPr>
              <w:spacing w:line="320" w:lineRule="exact"/>
              <w:jc w:val="center"/>
              <w:textAlignment w:val="center"/>
              <w:rPr>
                <w:rFonts w:ascii="宋体" w:hAnsi="宋体" w:cs="宋体"/>
                <w:szCs w:val="21"/>
              </w:rPr>
            </w:pPr>
          </w:p>
        </w:tc>
        <w:tc>
          <w:tcPr>
            <w:tcW w:w="807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12134" w:rsidRPr="00DF4F74" w:rsidRDefault="00912134" w:rsidP="0023664F">
            <w:pPr>
              <w:widowControl/>
              <w:spacing w:line="320" w:lineRule="exact"/>
              <w:jc w:val="left"/>
              <w:textAlignment w:val="center"/>
              <w:rPr>
                <w:rFonts w:ascii="宋体" w:hAnsi="宋体" w:cs="宋体"/>
                <w:szCs w:val="21"/>
              </w:rPr>
            </w:pPr>
            <w:r w:rsidRPr="00DF4F74">
              <w:rPr>
                <w:rFonts w:ascii="宋体" w:hAnsi="宋体" w:cs="宋体" w:hint="eastAsia"/>
                <w:szCs w:val="21"/>
              </w:rPr>
              <w:t>提供行贿、受贿、弄虚作假、串通采购以及其他损害国家利益、社会利益、他人利益等采购违法行为线索，经查实的，一条得3分，2 条或2条以上得5分。</w:t>
            </w:r>
          </w:p>
        </w:tc>
        <w:tc>
          <w:tcPr>
            <w:tcW w:w="711" w:type="dxa"/>
            <w:tcBorders>
              <w:top w:val="single" w:sz="4" w:space="0" w:color="auto"/>
              <w:left w:val="single" w:sz="4" w:space="0" w:color="auto"/>
              <w:bottom w:val="single" w:sz="4" w:space="0" w:color="000000"/>
              <w:right w:val="single" w:sz="4" w:space="0" w:color="auto"/>
            </w:tcBorders>
            <w:shd w:val="clear" w:color="auto" w:fill="auto"/>
            <w:vAlign w:val="center"/>
          </w:tcPr>
          <w:p w:rsidR="00912134" w:rsidRPr="00DF4F74" w:rsidRDefault="00912134" w:rsidP="006D3E5C">
            <w:pPr>
              <w:widowControl/>
              <w:spacing w:line="320" w:lineRule="exact"/>
              <w:jc w:val="center"/>
              <w:textAlignment w:val="center"/>
              <w:rPr>
                <w:rFonts w:ascii="宋体" w:hAnsi="宋体" w:cs="宋体"/>
                <w:szCs w:val="21"/>
              </w:rPr>
            </w:pPr>
            <w:r w:rsidRPr="00DF4F74">
              <w:rPr>
                <w:rFonts w:ascii="宋体" w:hAnsi="宋体" w:cs="宋体" w:hint="eastAsia"/>
                <w:szCs w:val="21"/>
              </w:rPr>
              <w:t>5</w:t>
            </w:r>
          </w:p>
        </w:tc>
      </w:tr>
    </w:tbl>
    <w:p w:rsidR="00D838A9" w:rsidRPr="00DF4F74" w:rsidRDefault="00D838A9" w:rsidP="006D3E5C">
      <w:pPr>
        <w:spacing w:line="360" w:lineRule="exact"/>
        <w:rPr>
          <w:rFonts w:ascii="仿宋" w:eastAsia="仿宋" w:hAnsi="仿宋"/>
          <w:sz w:val="32"/>
          <w:szCs w:val="32"/>
        </w:rPr>
      </w:pPr>
    </w:p>
    <w:p w:rsidR="005A4F92" w:rsidRPr="00DF4F74" w:rsidRDefault="00D838A9" w:rsidP="009A25D0">
      <w:pPr>
        <w:spacing w:line="320" w:lineRule="exact"/>
        <w:jc w:val="left"/>
        <w:textAlignment w:val="center"/>
        <w:rPr>
          <w:rFonts w:ascii="宋体" w:hAnsi="宋体" w:cs="宋体"/>
          <w:b/>
          <w:szCs w:val="21"/>
        </w:rPr>
        <w:sectPr w:rsidR="005A4F92" w:rsidRPr="00DF4F74" w:rsidSect="00CB082A">
          <w:headerReference w:type="default" r:id="rId12"/>
          <w:footerReference w:type="default" r:id="rId13"/>
          <w:type w:val="nextColumn"/>
          <w:pgSz w:w="11907" w:h="16839"/>
          <w:pgMar w:top="1440" w:right="1531" w:bottom="1440" w:left="1531" w:header="851" w:footer="992" w:gutter="0"/>
          <w:cols w:space="0"/>
          <w:docGrid w:type="lines" w:linePitch="312"/>
        </w:sectPr>
      </w:pPr>
      <w:r w:rsidRPr="00DF4F74">
        <w:rPr>
          <w:rFonts w:ascii="宋体" w:hAnsi="宋体" w:cs="宋体" w:hint="eastAsia"/>
          <w:b/>
          <w:szCs w:val="21"/>
        </w:rPr>
        <w:t>备注：如同一扣分项发生3次（含）以上的加扣5分。</w:t>
      </w:r>
    </w:p>
    <w:p w:rsidR="005A4F92" w:rsidRPr="00DF4F74" w:rsidRDefault="00BE1606" w:rsidP="00AC7C24">
      <w:pPr>
        <w:spacing w:line="340" w:lineRule="exact"/>
        <w:rPr>
          <w:rFonts w:ascii="仿宋" w:eastAsia="仿宋" w:hAnsi="仿宋"/>
          <w:sz w:val="30"/>
          <w:szCs w:val="30"/>
        </w:rPr>
      </w:pPr>
      <w:r w:rsidRPr="00DF4F74">
        <w:rPr>
          <w:rFonts w:ascii="仿宋" w:eastAsia="仿宋" w:hAnsi="仿宋" w:hint="eastAsia"/>
          <w:sz w:val="30"/>
          <w:szCs w:val="30"/>
        </w:rPr>
        <w:lastRenderedPageBreak/>
        <w:t>附件</w:t>
      </w:r>
      <w:r w:rsidR="00F30A94" w:rsidRPr="00DF4F74">
        <w:rPr>
          <w:rFonts w:ascii="仿宋" w:eastAsia="仿宋" w:hAnsi="仿宋" w:hint="eastAsia"/>
          <w:sz w:val="30"/>
          <w:szCs w:val="30"/>
        </w:rPr>
        <w:t>4</w:t>
      </w:r>
      <w:r w:rsidRPr="00DF4F74">
        <w:rPr>
          <w:rFonts w:ascii="仿宋" w:eastAsia="仿宋" w:hAnsi="仿宋" w:hint="eastAsia"/>
          <w:sz w:val="30"/>
          <w:szCs w:val="30"/>
        </w:rPr>
        <w:t>：</w:t>
      </w:r>
    </w:p>
    <w:p w:rsidR="00AC7C24" w:rsidRPr="00DF4F74" w:rsidRDefault="00AC7C24" w:rsidP="00AC7C24">
      <w:pPr>
        <w:spacing w:line="340" w:lineRule="exact"/>
        <w:rPr>
          <w:rFonts w:ascii="仿宋" w:eastAsia="仿宋" w:hAnsi="仿宋"/>
          <w:sz w:val="32"/>
          <w:szCs w:val="32"/>
        </w:rPr>
      </w:pPr>
    </w:p>
    <w:p w:rsidR="005A4F92" w:rsidRPr="00DF4F74" w:rsidRDefault="0023664F" w:rsidP="006D3E5C">
      <w:pPr>
        <w:spacing w:line="560" w:lineRule="exact"/>
        <w:jc w:val="center"/>
        <w:rPr>
          <w:rFonts w:asciiTheme="minorEastAsia" w:eastAsiaTheme="minorEastAsia" w:hAnsiTheme="minorEastAsia" w:cstheme="minorEastAsia"/>
          <w:b/>
          <w:bCs/>
          <w:sz w:val="36"/>
          <w:szCs w:val="36"/>
        </w:rPr>
      </w:pPr>
      <w:r w:rsidRPr="00DF4F74">
        <w:rPr>
          <w:rFonts w:asciiTheme="minorEastAsia" w:eastAsiaTheme="minorEastAsia" w:hAnsiTheme="minorEastAsia" w:cstheme="minorEastAsia" w:hint="eastAsia"/>
          <w:b/>
          <w:bCs/>
          <w:sz w:val="36"/>
          <w:szCs w:val="36"/>
        </w:rPr>
        <w:t>采购</w:t>
      </w:r>
      <w:r w:rsidR="00BE1606" w:rsidRPr="00DF4F74">
        <w:rPr>
          <w:rFonts w:asciiTheme="minorEastAsia" w:eastAsiaTheme="minorEastAsia" w:hAnsiTheme="minorEastAsia" w:cstheme="minorEastAsia" w:hint="eastAsia"/>
          <w:b/>
          <w:bCs/>
          <w:sz w:val="36"/>
          <w:szCs w:val="36"/>
        </w:rPr>
        <w:t>代理机构代理项目</w:t>
      </w:r>
      <w:r w:rsidR="00F30A94" w:rsidRPr="00DF4F74">
        <w:rPr>
          <w:rFonts w:asciiTheme="minorEastAsia" w:eastAsiaTheme="minorEastAsia" w:hAnsiTheme="minorEastAsia" w:cstheme="minorEastAsia" w:hint="eastAsia"/>
          <w:b/>
          <w:bCs/>
          <w:sz w:val="36"/>
          <w:szCs w:val="36"/>
        </w:rPr>
        <w:t>汇总表</w:t>
      </w:r>
    </w:p>
    <w:p w:rsidR="005A4F92" w:rsidRPr="00DF4F74" w:rsidRDefault="005A4F92" w:rsidP="006D3E5C">
      <w:pPr>
        <w:spacing w:line="520" w:lineRule="exact"/>
        <w:rPr>
          <w:rFonts w:asciiTheme="minorEastAsia" w:eastAsiaTheme="minorEastAsia" w:hAnsiTheme="minorEastAsia" w:cstheme="minorEastAsia"/>
          <w:sz w:val="28"/>
          <w:szCs w:val="28"/>
        </w:rPr>
      </w:pPr>
    </w:p>
    <w:tbl>
      <w:tblPr>
        <w:tblStyle w:val="ae"/>
        <w:tblpPr w:leftFromText="180" w:rightFromText="180" w:vertAnchor="text" w:horzAnchor="margin" w:tblpXSpec="center" w:tblpY="791"/>
        <w:tblOverlap w:val="never"/>
        <w:tblW w:w="10349" w:type="dxa"/>
        <w:tblLayout w:type="fixed"/>
        <w:tblLook w:val="04A0" w:firstRow="1" w:lastRow="0" w:firstColumn="1" w:lastColumn="0" w:noHBand="0" w:noVBand="1"/>
      </w:tblPr>
      <w:tblGrid>
        <w:gridCol w:w="817"/>
        <w:gridCol w:w="3119"/>
        <w:gridCol w:w="992"/>
        <w:gridCol w:w="1843"/>
        <w:gridCol w:w="1134"/>
        <w:gridCol w:w="1168"/>
        <w:gridCol w:w="1276"/>
      </w:tblGrid>
      <w:tr w:rsidR="00DF4F74" w:rsidRPr="00DF4F74" w:rsidTr="00021ACA">
        <w:trPr>
          <w:trHeight w:val="477"/>
        </w:trPr>
        <w:tc>
          <w:tcPr>
            <w:tcW w:w="817" w:type="dxa"/>
            <w:vAlign w:val="center"/>
          </w:tcPr>
          <w:p w:rsidR="0023664F" w:rsidRPr="00DF4F74" w:rsidRDefault="0023664F" w:rsidP="00AC7C24">
            <w:pPr>
              <w:spacing w:line="300" w:lineRule="exact"/>
              <w:jc w:val="center"/>
              <w:rPr>
                <w:rFonts w:asciiTheme="minorEastAsia" w:eastAsiaTheme="minorEastAsia" w:hAnsiTheme="minorEastAsia" w:cstheme="minorEastAsia"/>
                <w:sz w:val="28"/>
                <w:szCs w:val="28"/>
              </w:rPr>
            </w:pPr>
            <w:r w:rsidRPr="00DF4F74">
              <w:rPr>
                <w:rFonts w:asciiTheme="minorEastAsia" w:eastAsiaTheme="minorEastAsia" w:hAnsiTheme="minorEastAsia" w:cstheme="minorEastAsia" w:hint="eastAsia"/>
                <w:sz w:val="28"/>
                <w:szCs w:val="28"/>
              </w:rPr>
              <w:t>序号</w:t>
            </w:r>
          </w:p>
        </w:tc>
        <w:tc>
          <w:tcPr>
            <w:tcW w:w="3119" w:type="dxa"/>
            <w:vAlign w:val="center"/>
          </w:tcPr>
          <w:p w:rsidR="0023664F" w:rsidRPr="00DF4F74" w:rsidRDefault="0023664F" w:rsidP="00AC7C24">
            <w:pPr>
              <w:spacing w:line="300" w:lineRule="exact"/>
              <w:jc w:val="center"/>
              <w:rPr>
                <w:rFonts w:asciiTheme="minorEastAsia" w:eastAsiaTheme="minorEastAsia" w:hAnsiTheme="minorEastAsia" w:cstheme="minorEastAsia"/>
                <w:sz w:val="28"/>
                <w:szCs w:val="28"/>
              </w:rPr>
            </w:pPr>
            <w:r w:rsidRPr="00DF4F74">
              <w:rPr>
                <w:rFonts w:asciiTheme="minorEastAsia" w:eastAsiaTheme="minorEastAsia" w:hAnsiTheme="minorEastAsia" w:cstheme="minorEastAsia" w:hint="eastAsia"/>
                <w:sz w:val="28"/>
                <w:szCs w:val="28"/>
              </w:rPr>
              <w:t>项目名称</w:t>
            </w:r>
          </w:p>
        </w:tc>
        <w:tc>
          <w:tcPr>
            <w:tcW w:w="992" w:type="dxa"/>
            <w:vAlign w:val="center"/>
          </w:tcPr>
          <w:p w:rsidR="0023664F" w:rsidRPr="00DF4F74" w:rsidRDefault="0023664F" w:rsidP="00AC7C24">
            <w:pPr>
              <w:spacing w:line="300" w:lineRule="exact"/>
              <w:jc w:val="center"/>
              <w:rPr>
                <w:rFonts w:asciiTheme="minorEastAsia" w:eastAsiaTheme="minorEastAsia" w:hAnsiTheme="minorEastAsia" w:cstheme="minorEastAsia"/>
                <w:sz w:val="28"/>
                <w:szCs w:val="28"/>
              </w:rPr>
            </w:pPr>
            <w:r w:rsidRPr="00DF4F74">
              <w:rPr>
                <w:rFonts w:asciiTheme="minorEastAsia" w:eastAsiaTheme="minorEastAsia" w:hAnsiTheme="minorEastAsia" w:cstheme="minorEastAsia" w:hint="eastAsia"/>
                <w:sz w:val="28"/>
                <w:szCs w:val="28"/>
              </w:rPr>
              <w:t>评审</w:t>
            </w:r>
          </w:p>
          <w:p w:rsidR="0023664F" w:rsidRPr="00DF4F74" w:rsidRDefault="0023664F" w:rsidP="00AC7C24">
            <w:pPr>
              <w:spacing w:line="300" w:lineRule="exact"/>
              <w:jc w:val="center"/>
              <w:rPr>
                <w:rFonts w:asciiTheme="minorEastAsia" w:eastAsiaTheme="minorEastAsia" w:hAnsiTheme="minorEastAsia" w:cstheme="minorEastAsia"/>
                <w:sz w:val="28"/>
                <w:szCs w:val="28"/>
              </w:rPr>
            </w:pPr>
            <w:r w:rsidRPr="00DF4F74">
              <w:rPr>
                <w:rFonts w:asciiTheme="minorEastAsia" w:eastAsiaTheme="minorEastAsia" w:hAnsiTheme="minorEastAsia" w:cstheme="minorEastAsia" w:hint="eastAsia"/>
                <w:sz w:val="28"/>
                <w:szCs w:val="28"/>
              </w:rPr>
              <w:t>日期</w:t>
            </w:r>
          </w:p>
        </w:tc>
        <w:tc>
          <w:tcPr>
            <w:tcW w:w="1843" w:type="dxa"/>
            <w:vAlign w:val="center"/>
          </w:tcPr>
          <w:p w:rsidR="0023664F" w:rsidRPr="00DF4F74" w:rsidRDefault="00021ACA" w:rsidP="00AC7C24">
            <w:pPr>
              <w:spacing w:line="3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中标（成交）</w:t>
            </w:r>
            <w:r w:rsidR="0023664F" w:rsidRPr="00DF4F74">
              <w:rPr>
                <w:rFonts w:asciiTheme="minorEastAsia" w:eastAsiaTheme="minorEastAsia" w:hAnsiTheme="minorEastAsia" w:cstheme="minorEastAsia" w:hint="eastAsia"/>
                <w:sz w:val="28"/>
                <w:szCs w:val="28"/>
              </w:rPr>
              <w:t>金额（元）</w:t>
            </w:r>
          </w:p>
        </w:tc>
        <w:tc>
          <w:tcPr>
            <w:tcW w:w="1134" w:type="dxa"/>
            <w:vAlign w:val="center"/>
          </w:tcPr>
          <w:p w:rsidR="0023664F" w:rsidRPr="00DF4F74" w:rsidRDefault="0023664F" w:rsidP="0023664F">
            <w:pPr>
              <w:spacing w:line="300" w:lineRule="exact"/>
              <w:jc w:val="center"/>
              <w:rPr>
                <w:rFonts w:asciiTheme="minorEastAsia" w:eastAsiaTheme="minorEastAsia" w:hAnsiTheme="minorEastAsia" w:cstheme="minorEastAsia"/>
                <w:sz w:val="28"/>
                <w:szCs w:val="28"/>
              </w:rPr>
            </w:pPr>
            <w:r w:rsidRPr="00DF4F74">
              <w:rPr>
                <w:rFonts w:asciiTheme="minorEastAsia" w:eastAsiaTheme="minorEastAsia" w:hAnsiTheme="minorEastAsia" w:cstheme="minorEastAsia" w:hint="eastAsia"/>
                <w:sz w:val="28"/>
                <w:szCs w:val="28"/>
              </w:rPr>
              <w:t>采购方式</w:t>
            </w:r>
          </w:p>
        </w:tc>
        <w:tc>
          <w:tcPr>
            <w:tcW w:w="1168" w:type="dxa"/>
          </w:tcPr>
          <w:p w:rsidR="0023664F" w:rsidRPr="00DF4F74" w:rsidRDefault="0023664F" w:rsidP="00AC7C24">
            <w:pPr>
              <w:spacing w:line="300" w:lineRule="exact"/>
              <w:jc w:val="center"/>
              <w:rPr>
                <w:rFonts w:asciiTheme="minorEastAsia" w:eastAsiaTheme="minorEastAsia" w:hAnsiTheme="minorEastAsia" w:cstheme="minorEastAsia"/>
                <w:sz w:val="28"/>
                <w:szCs w:val="28"/>
              </w:rPr>
            </w:pPr>
            <w:r w:rsidRPr="00DF4F74">
              <w:rPr>
                <w:rFonts w:asciiTheme="minorEastAsia" w:eastAsiaTheme="minorEastAsia" w:hAnsiTheme="minorEastAsia" w:cstheme="minorEastAsia" w:hint="eastAsia"/>
                <w:sz w:val="28"/>
                <w:szCs w:val="28"/>
              </w:rPr>
              <w:t>采购内容</w:t>
            </w:r>
          </w:p>
        </w:tc>
        <w:tc>
          <w:tcPr>
            <w:tcW w:w="1276" w:type="dxa"/>
            <w:vAlign w:val="center"/>
          </w:tcPr>
          <w:p w:rsidR="0023664F" w:rsidRPr="00DF4F74" w:rsidRDefault="0023664F" w:rsidP="00AC7C24">
            <w:pPr>
              <w:spacing w:line="300" w:lineRule="exact"/>
              <w:jc w:val="center"/>
              <w:rPr>
                <w:rFonts w:asciiTheme="minorEastAsia" w:eastAsiaTheme="minorEastAsia" w:hAnsiTheme="minorEastAsia" w:cstheme="minorEastAsia"/>
                <w:sz w:val="28"/>
                <w:szCs w:val="28"/>
              </w:rPr>
            </w:pPr>
            <w:r w:rsidRPr="00DF4F74">
              <w:rPr>
                <w:rFonts w:asciiTheme="minorEastAsia" w:eastAsiaTheme="minorEastAsia" w:hAnsiTheme="minorEastAsia" w:cstheme="minorEastAsia" w:hint="eastAsia"/>
                <w:sz w:val="28"/>
                <w:szCs w:val="28"/>
              </w:rPr>
              <w:t>备注</w:t>
            </w:r>
          </w:p>
        </w:tc>
      </w:tr>
      <w:tr w:rsidR="00DF4F74" w:rsidRPr="00DF4F74" w:rsidTr="00021ACA">
        <w:trPr>
          <w:trHeight w:val="607"/>
        </w:trPr>
        <w:tc>
          <w:tcPr>
            <w:tcW w:w="817" w:type="dxa"/>
          </w:tcPr>
          <w:p w:rsidR="0023664F" w:rsidRPr="00DF4F74" w:rsidRDefault="0023664F" w:rsidP="00AC7C24">
            <w:pPr>
              <w:jc w:val="center"/>
              <w:rPr>
                <w:rFonts w:ascii="黑体" w:eastAsia="黑体" w:hAnsi="黑体" w:cs="黑体"/>
                <w:sz w:val="44"/>
                <w:szCs w:val="44"/>
              </w:rPr>
            </w:pPr>
          </w:p>
        </w:tc>
        <w:tc>
          <w:tcPr>
            <w:tcW w:w="3119" w:type="dxa"/>
          </w:tcPr>
          <w:p w:rsidR="0023664F" w:rsidRPr="00DF4F74" w:rsidRDefault="0023664F" w:rsidP="00AC7C24">
            <w:pPr>
              <w:jc w:val="center"/>
              <w:rPr>
                <w:rFonts w:ascii="黑体" w:eastAsia="黑体" w:hAnsi="黑体" w:cs="黑体"/>
                <w:sz w:val="44"/>
                <w:szCs w:val="44"/>
              </w:rPr>
            </w:pPr>
          </w:p>
        </w:tc>
        <w:tc>
          <w:tcPr>
            <w:tcW w:w="992" w:type="dxa"/>
          </w:tcPr>
          <w:p w:rsidR="0023664F" w:rsidRPr="00DF4F74" w:rsidRDefault="0023664F" w:rsidP="00AC7C24">
            <w:pPr>
              <w:jc w:val="center"/>
              <w:rPr>
                <w:rFonts w:ascii="黑体" w:eastAsia="黑体" w:hAnsi="黑体" w:cs="黑体"/>
                <w:sz w:val="44"/>
                <w:szCs w:val="44"/>
              </w:rPr>
            </w:pPr>
          </w:p>
        </w:tc>
        <w:tc>
          <w:tcPr>
            <w:tcW w:w="1843" w:type="dxa"/>
          </w:tcPr>
          <w:p w:rsidR="0023664F" w:rsidRPr="00DF4F74" w:rsidRDefault="0023664F" w:rsidP="00AC7C24">
            <w:pPr>
              <w:jc w:val="center"/>
              <w:rPr>
                <w:rFonts w:ascii="黑体" w:eastAsia="黑体" w:hAnsi="黑体" w:cs="黑体"/>
                <w:sz w:val="44"/>
                <w:szCs w:val="44"/>
              </w:rPr>
            </w:pPr>
          </w:p>
        </w:tc>
        <w:tc>
          <w:tcPr>
            <w:tcW w:w="1134" w:type="dxa"/>
          </w:tcPr>
          <w:p w:rsidR="0023664F" w:rsidRPr="00DF4F74" w:rsidRDefault="0023664F" w:rsidP="00AC7C24">
            <w:pPr>
              <w:jc w:val="center"/>
              <w:rPr>
                <w:rFonts w:ascii="黑体" w:eastAsia="黑体" w:hAnsi="黑体" w:cs="黑体"/>
                <w:sz w:val="44"/>
                <w:szCs w:val="44"/>
              </w:rPr>
            </w:pPr>
          </w:p>
        </w:tc>
        <w:tc>
          <w:tcPr>
            <w:tcW w:w="1168" w:type="dxa"/>
          </w:tcPr>
          <w:p w:rsidR="0023664F" w:rsidRPr="00DF4F74" w:rsidRDefault="0023664F" w:rsidP="00AC7C24">
            <w:pPr>
              <w:rPr>
                <w:rFonts w:ascii="黑体" w:eastAsia="黑体" w:hAnsi="黑体" w:cs="黑体"/>
                <w:sz w:val="44"/>
                <w:szCs w:val="44"/>
              </w:rPr>
            </w:pPr>
          </w:p>
        </w:tc>
        <w:tc>
          <w:tcPr>
            <w:tcW w:w="1276" w:type="dxa"/>
          </w:tcPr>
          <w:p w:rsidR="0023664F" w:rsidRPr="00DF4F74" w:rsidRDefault="0023664F" w:rsidP="00AC7C24">
            <w:pPr>
              <w:rPr>
                <w:rFonts w:ascii="黑体" w:eastAsia="黑体" w:hAnsi="黑体" w:cs="黑体"/>
                <w:sz w:val="44"/>
                <w:szCs w:val="44"/>
              </w:rPr>
            </w:pPr>
          </w:p>
        </w:tc>
      </w:tr>
      <w:tr w:rsidR="00DF4F74" w:rsidRPr="00DF4F74" w:rsidTr="00021ACA">
        <w:trPr>
          <w:trHeight w:val="607"/>
        </w:trPr>
        <w:tc>
          <w:tcPr>
            <w:tcW w:w="817" w:type="dxa"/>
          </w:tcPr>
          <w:p w:rsidR="0023664F" w:rsidRPr="00DF4F74" w:rsidRDefault="0023664F" w:rsidP="00AC7C24">
            <w:pPr>
              <w:jc w:val="center"/>
              <w:rPr>
                <w:rFonts w:ascii="黑体" w:eastAsia="黑体" w:hAnsi="黑体" w:cs="黑体"/>
                <w:sz w:val="44"/>
                <w:szCs w:val="44"/>
              </w:rPr>
            </w:pPr>
          </w:p>
        </w:tc>
        <w:tc>
          <w:tcPr>
            <w:tcW w:w="3119" w:type="dxa"/>
          </w:tcPr>
          <w:p w:rsidR="0023664F" w:rsidRPr="00DF4F74" w:rsidRDefault="0023664F" w:rsidP="00AC7C24">
            <w:pPr>
              <w:jc w:val="center"/>
              <w:rPr>
                <w:rFonts w:ascii="黑体" w:eastAsia="黑体" w:hAnsi="黑体" w:cs="黑体"/>
                <w:sz w:val="44"/>
                <w:szCs w:val="44"/>
              </w:rPr>
            </w:pPr>
          </w:p>
        </w:tc>
        <w:tc>
          <w:tcPr>
            <w:tcW w:w="992" w:type="dxa"/>
          </w:tcPr>
          <w:p w:rsidR="0023664F" w:rsidRPr="00DF4F74" w:rsidRDefault="0023664F" w:rsidP="00AC7C24">
            <w:pPr>
              <w:jc w:val="center"/>
              <w:rPr>
                <w:rFonts w:ascii="黑体" w:eastAsia="黑体" w:hAnsi="黑体" w:cs="黑体"/>
                <w:sz w:val="44"/>
                <w:szCs w:val="44"/>
              </w:rPr>
            </w:pPr>
          </w:p>
        </w:tc>
        <w:tc>
          <w:tcPr>
            <w:tcW w:w="1843" w:type="dxa"/>
          </w:tcPr>
          <w:p w:rsidR="0023664F" w:rsidRPr="00DF4F74" w:rsidRDefault="0023664F" w:rsidP="00AC7C24">
            <w:pPr>
              <w:jc w:val="center"/>
              <w:rPr>
                <w:rFonts w:ascii="黑体" w:eastAsia="黑体" w:hAnsi="黑体" w:cs="黑体"/>
                <w:sz w:val="44"/>
                <w:szCs w:val="44"/>
              </w:rPr>
            </w:pPr>
          </w:p>
        </w:tc>
        <w:tc>
          <w:tcPr>
            <w:tcW w:w="1134" w:type="dxa"/>
          </w:tcPr>
          <w:p w:rsidR="0023664F" w:rsidRPr="00DF4F74" w:rsidRDefault="0023664F" w:rsidP="00AC7C24">
            <w:pPr>
              <w:jc w:val="center"/>
              <w:rPr>
                <w:rFonts w:ascii="黑体" w:eastAsia="黑体" w:hAnsi="黑体" w:cs="黑体"/>
                <w:sz w:val="44"/>
                <w:szCs w:val="44"/>
              </w:rPr>
            </w:pPr>
          </w:p>
        </w:tc>
        <w:tc>
          <w:tcPr>
            <w:tcW w:w="1168" w:type="dxa"/>
          </w:tcPr>
          <w:p w:rsidR="0023664F" w:rsidRPr="00DF4F74" w:rsidRDefault="0023664F" w:rsidP="00AC7C24">
            <w:pPr>
              <w:rPr>
                <w:rFonts w:ascii="黑体" w:eastAsia="黑体" w:hAnsi="黑体" w:cs="黑体"/>
                <w:sz w:val="44"/>
                <w:szCs w:val="44"/>
              </w:rPr>
            </w:pPr>
          </w:p>
        </w:tc>
        <w:tc>
          <w:tcPr>
            <w:tcW w:w="1276" w:type="dxa"/>
          </w:tcPr>
          <w:p w:rsidR="0023664F" w:rsidRPr="00DF4F74" w:rsidRDefault="0023664F" w:rsidP="00AC7C24">
            <w:pPr>
              <w:rPr>
                <w:rFonts w:ascii="黑体" w:eastAsia="黑体" w:hAnsi="黑体" w:cs="黑体"/>
                <w:sz w:val="44"/>
                <w:szCs w:val="44"/>
              </w:rPr>
            </w:pPr>
          </w:p>
        </w:tc>
      </w:tr>
      <w:tr w:rsidR="00DF4F74" w:rsidRPr="00DF4F74" w:rsidTr="00021ACA">
        <w:trPr>
          <w:trHeight w:val="607"/>
        </w:trPr>
        <w:tc>
          <w:tcPr>
            <w:tcW w:w="817" w:type="dxa"/>
          </w:tcPr>
          <w:p w:rsidR="0023664F" w:rsidRPr="00DF4F74" w:rsidRDefault="0023664F" w:rsidP="00AC7C24">
            <w:pPr>
              <w:jc w:val="center"/>
              <w:rPr>
                <w:rFonts w:ascii="黑体" w:eastAsia="黑体" w:hAnsi="黑体" w:cs="黑体"/>
                <w:sz w:val="44"/>
                <w:szCs w:val="44"/>
              </w:rPr>
            </w:pPr>
          </w:p>
        </w:tc>
        <w:tc>
          <w:tcPr>
            <w:tcW w:w="3119" w:type="dxa"/>
          </w:tcPr>
          <w:p w:rsidR="0023664F" w:rsidRPr="00DF4F74" w:rsidRDefault="0023664F" w:rsidP="00AC7C24">
            <w:pPr>
              <w:jc w:val="center"/>
              <w:rPr>
                <w:rFonts w:ascii="黑体" w:eastAsia="黑体" w:hAnsi="黑体" w:cs="黑体"/>
                <w:sz w:val="44"/>
                <w:szCs w:val="44"/>
              </w:rPr>
            </w:pPr>
          </w:p>
        </w:tc>
        <w:tc>
          <w:tcPr>
            <w:tcW w:w="992" w:type="dxa"/>
          </w:tcPr>
          <w:p w:rsidR="0023664F" w:rsidRPr="00DF4F74" w:rsidRDefault="0023664F" w:rsidP="00AC7C24">
            <w:pPr>
              <w:jc w:val="center"/>
              <w:rPr>
                <w:rFonts w:ascii="黑体" w:eastAsia="黑体" w:hAnsi="黑体" w:cs="黑体"/>
                <w:sz w:val="44"/>
                <w:szCs w:val="44"/>
              </w:rPr>
            </w:pPr>
          </w:p>
        </w:tc>
        <w:tc>
          <w:tcPr>
            <w:tcW w:w="1843" w:type="dxa"/>
          </w:tcPr>
          <w:p w:rsidR="0023664F" w:rsidRPr="00DF4F74" w:rsidRDefault="0023664F" w:rsidP="00AC7C24">
            <w:pPr>
              <w:jc w:val="center"/>
              <w:rPr>
                <w:rFonts w:ascii="黑体" w:eastAsia="黑体" w:hAnsi="黑体" w:cs="黑体"/>
                <w:sz w:val="44"/>
                <w:szCs w:val="44"/>
              </w:rPr>
            </w:pPr>
          </w:p>
        </w:tc>
        <w:tc>
          <w:tcPr>
            <w:tcW w:w="1134" w:type="dxa"/>
          </w:tcPr>
          <w:p w:rsidR="0023664F" w:rsidRPr="00DF4F74" w:rsidRDefault="0023664F" w:rsidP="00AC7C24">
            <w:pPr>
              <w:jc w:val="center"/>
              <w:rPr>
                <w:rFonts w:ascii="黑体" w:eastAsia="黑体" w:hAnsi="黑体" w:cs="黑体"/>
                <w:sz w:val="44"/>
                <w:szCs w:val="44"/>
              </w:rPr>
            </w:pPr>
          </w:p>
        </w:tc>
        <w:tc>
          <w:tcPr>
            <w:tcW w:w="1168" w:type="dxa"/>
          </w:tcPr>
          <w:p w:rsidR="0023664F" w:rsidRPr="00DF4F74" w:rsidRDefault="0023664F" w:rsidP="00AC7C24">
            <w:pPr>
              <w:rPr>
                <w:rFonts w:ascii="黑体" w:eastAsia="黑体" w:hAnsi="黑体" w:cs="黑体"/>
                <w:sz w:val="44"/>
                <w:szCs w:val="44"/>
              </w:rPr>
            </w:pPr>
          </w:p>
        </w:tc>
        <w:tc>
          <w:tcPr>
            <w:tcW w:w="1276" w:type="dxa"/>
          </w:tcPr>
          <w:p w:rsidR="0023664F" w:rsidRPr="00DF4F74" w:rsidRDefault="0023664F" w:rsidP="00AC7C24">
            <w:pPr>
              <w:rPr>
                <w:rFonts w:ascii="黑体" w:eastAsia="黑体" w:hAnsi="黑体" w:cs="黑体"/>
                <w:sz w:val="44"/>
                <w:szCs w:val="44"/>
              </w:rPr>
            </w:pPr>
          </w:p>
        </w:tc>
      </w:tr>
      <w:tr w:rsidR="00DF4F74" w:rsidRPr="00DF4F74" w:rsidTr="00021ACA">
        <w:trPr>
          <w:trHeight w:val="607"/>
        </w:trPr>
        <w:tc>
          <w:tcPr>
            <w:tcW w:w="817" w:type="dxa"/>
          </w:tcPr>
          <w:p w:rsidR="0023664F" w:rsidRPr="00DF4F74" w:rsidRDefault="0023664F" w:rsidP="00AC7C24">
            <w:pPr>
              <w:jc w:val="center"/>
              <w:rPr>
                <w:rFonts w:ascii="黑体" w:eastAsia="黑体" w:hAnsi="黑体" w:cs="黑体"/>
                <w:sz w:val="44"/>
                <w:szCs w:val="44"/>
              </w:rPr>
            </w:pPr>
          </w:p>
        </w:tc>
        <w:tc>
          <w:tcPr>
            <w:tcW w:w="3119" w:type="dxa"/>
          </w:tcPr>
          <w:p w:rsidR="0023664F" w:rsidRPr="00DF4F74" w:rsidRDefault="0023664F" w:rsidP="00AC7C24">
            <w:pPr>
              <w:jc w:val="center"/>
              <w:rPr>
                <w:rFonts w:ascii="黑体" w:eastAsia="黑体" w:hAnsi="黑体" w:cs="黑体"/>
                <w:sz w:val="44"/>
                <w:szCs w:val="44"/>
              </w:rPr>
            </w:pPr>
          </w:p>
        </w:tc>
        <w:tc>
          <w:tcPr>
            <w:tcW w:w="992" w:type="dxa"/>
          </w:tcPr>
          <w:p w:rsidR="0023664F" w:rsidRPr="00DF4F74" w:rsidRDefault="0023664F" w:rsidP="00AC7C24">
            <w:pPr>
              <w:jc w:val="center"/>
              <w:rPr>
                <w:rFonts w:ascii="黑体" w:eastAsia="黑体" w:hAnsi="黑体" w:cs="黑体"/>
                <w:sz w:val="44"/>
                <w:szCs w:val="44"/>
              </w:rPr>
            </w:pPr>
          </w:p>
        </w:tc>
        <w:tc>
          <w:tcPr>
            <w:tcW w:w="1843" w:type="dxa"/>
          </w:tcPr>
          <w:p w:rsidR="0023664F" w:rsidRPr="00DF4F74" w:rsidRDefault="0023664F" w:rsidP="00AC7C24">
            <w:pPr>
              <w:jc w:val="center"/>
              <w:rPr>
                <w:rFonts w:ascii="黑体" w:eastAsia="黑体" w:hAnsi="黑体" w:cs="黑体"/>
                <w:sz w:val="44"/>
                <w:szCs w:val="44"/>
              </w:rPr>
            </w:pPr>
          </w:p>
        </w:tc>
        <w:tc>
          <w:tcPr>
            <w:tcW w:w="1134" w:type="dxa"/>
          </w:tcPr>
          <w:p w:rsidR="0023664F" w:rsidRPr="00DF4F74" w:rsidRDefault="0023664F" w:rsidP="00AC7C24">
            <w:pPr>
              <w:jc w:val="center"/>
              <w:rPr>
                <w:rFonts w:ascii="黑体" w:eastAsia="黑体" w:hAnsi="黑体" w:cs="黑体"/>
                <w:sz w:val="44"/>
                <w:szCs w:val="44"/>
              </w:rPr>
            </w:pPr>
          </w:p>
        </w:tc>
        <w:tc>
          <w:tcPr>
            <w:tcW w:w="1168" w:type="dxa"/>
          </w:tcPr>
          <w:p w:rsidR="0023664F" w:rsidRPr="00DF4F74" w:rsidRDefault="0023664F" w:rsidP="00AC7C24">
            <w:pPr>
              <w:rPr>
                <w:rFonts w:ascii="黑体" w:eastAsia="黑体" w:hAnsi="黑体" w:cs="黑体"/>
                <w:sz w:val="44"/>
                <w:szCs w:val="44"/>
              </w:rPr>
            </w:pPr>
          </w:p>
        </w:tc>
        <w:tc>
          <w:tcPr>
            <w:tcW w:w="1276" w:type="dxa"/>
          </w:tcPr>
          <w:p w:rsidR="0023664F" w:rsidRPr="00DF4F74" w:rsidRDefault="0023664F" w:rsidP="00AC7C24">
            <w:pPr>
              <w:rPr>
                <w:rFonts w:ascii="黑体" w:eastAsia="黑体" w:hAnsi="黑体" w:cs="黑体"/>
                <w:sz w:val="44"/>
                <w:szCs w:val="44"/>
              </w:rPr>
            </w:pPr>
          </w:p>
        </w:tc>
      </w:tr>
      <w:tr w:rsidR="00DF4F74" w:rsidRPr="00DF4F74" w:rsidTr="00021ACA">
        <w:trPr>
          <w:trHeight w:val="607"/>
        </w:trPr>
        <w:tc>
          <w:tcPr>
            <w:tcW w:w="817" w:type="dxa"/>
          </w:tcPr>
          <w:p w:rsidR="0023664F" w:rsidRPr="00DF4F74" w:rsidRDefault="0023664F" w:rsidP="00AC7C24">
            <w:pPr>
              <w:jc w:val="center"/>
              <w:rPr>
                <w:rFonts w:ascii="黑体" w:eastAsia="黑体" w:hAnsi="黑体" w:cs="黑体"/>
                <w:sz w:val="44"/>
                <w:szCs w:val="44"/>
              </w:rPr>
            </w:pPr>
          </w:p>
        </w:tc>
        <w:tc>
          <w:tcPr>
            <w:tcW w:w="3119" w:type="dxa"/>
          </w:tcPr>
          <w:p w:rsidR="0023664F" w:rsidRPr="00DF4F74" w:rsidRDefault="0023664F" w:rsidP="00AC7C24">
            <w:pPr>
              <w:jc w:val="center"/>
              <w:rPr>
                <w:rFonts w:ascii="黑体" w:eastAsia="黑体" w:hAnsi="黑体" w:cs="黑体"/>
                <w:sz w:val="44"/>
                <w:szCs w:val="44"/>
              </w:rPr>
            </w:pPr>
          </w:p>
        </w:tc>
        <w:tc>
          <w:tcPr>
            <w:tcW w:w="992" w:type="dxa"/>
          </w:tcPr>
          <w:p w:rsidR="0023664F" w:rsidRPr="00DF4F74" w:rsidRDefault="0023664F" w:rsidP="00AC7C24">
            <w:pPr>
              <w:jc w:val="center"/>
              <w:rPr>
                <w:rFonts w:ascii="黑体" w:eastAsia="黑体" w:hAnsi="黑体" w:cs="黑体"/>
                <w:sz w:val="44"/>
                <w:szCs w:val="44"/>
              </w:rPr>
            </w:pPr>
          </w:p>
        </w:tc>
        <w:tc>
          <w:tcPr>
            <w:tcW w:w="1843" w:type="dxa"/>
          </w:tcPr>
          <w:p w:rsidR="0023664F" w:rsidRPr="00DF4F74" w:rsidRDefault="0023664F" w:rsidP="00AC7C24">
            <w:pPr>
              <w:jc w:val="center"/>
              <w:rPr>
                <w:rFonts w:ascii="黑体" w:eastAsia="黑体" w:hAnsi="黑体" w:cs="黑体"/>
                <w:sz w:val="44"/>
                <w:szCs w:val="44"/>
              </w:rPr>
            </w:pPr>
          </w:p>
        </w:tc>
        <w:tc>
          <w:tcPr>
            <w:tcW w:w="1134" w:type="dxa"/>
          </w:tcPr>
          <w:p w:rsidR="0023664F" w:rsidRPr="00DF4F74" w:rsidRDefault="0023664F" w:rsidP="00AC7C24">
            <w:pPr>
              <w:jc w:val="center"/>
              <w:rPr>
                <w:rFonts w:ascii="黑体" w:eastAsia="黑体" w:hAnsi="黑体" w:cs="黑体"/>
                <w:sz w:val="44"/>
                <w:szCs w:val="44"/>
              </w:rPr>
            </w:pPr>
          </w:p>
        </w:tc>
        <w:tc>
          <w:tcPr>
            <w:tcW w:w="1168" w:type="dxa"/>
          </w:tcPr>
          <w:p w:rsidR="0023664F" w:rsidRPr="00DF4F74" w:rsidRDefault="0023664F" w:rsidP="00AC7C24">
            <w:pPr>
              <w:rPr>
                <w:rFonts w:ascii="黑体" w:eastAsia="黑体" w:hAnsi="黑体" w:cs="黑体"/>
                <w:sz w:val="44"/>
                <w:szCs w:val="44"/>
              </w:rPr>
            </w:pPr>
          </w:p>
        </w:tc>
        <w:tc>
          <w:tcPr>
            <w:tcW w:w="1276" w:type="dxa"/>
          </w:tcPr>
          <w:p w:rsidR="0023664F" w:rsidRPr="00DF4F74" w:rsidRDefault="0023664F" w:rsidP="00AC7C24">
            <w:pPr>
              <w:rPr>
                <w:rFonts w:ascii="黑体" w:eastAsia="黑体" w:hAnsi="黑体" w:cs="黑体"/>
                <w:sz w:val="44"/>
                <w:szCs w:val="44"/>
              </w:rPr>
            </w:pPr>
          </w:p>
        </w:tc>
      </w:tr>
      <w:tr w:rsidR="00DF4F74" w:rsidRPr="00DF4F74" w:rsidTr="00021ACA">
        <w:trPr>
          <w:trHeight w:val="621"/>
        </w:trPr>
        <w:tc>
          <w:tcPr>
            <w:tcW w:w="817" w:type="dxa"/>
          </w:tcPr>
          <w:p w:rsidR="0023664F" w:rsidRPr="00DF4F74" w:rsidRDefault="0023664F" w:rsidP="00AC7C24">
            <w:pPr>
              <w:jc w:val="center"/>
              <w:rPr>
                <w:rFonts w:ascii="黑体" w:eastAsia="黑体" w:hAnsi="黑体" w:cs="黑体"/>
                <w:sz w:val="44"/>
                <w:szCs w:val="44"/>
              </w:rPr>
            </w:pPr>
          </w:p>
        </w:tc>
        <w:tc>
          <w:tcPr>
            <w:tcW w:w="3119" w:type="dxa"/>
          </w:tcPr>
          <w:p w:rsidR="0023664F" w:rsidRPr="00DF4F74" w:rsidRDefault="0023664F" w:rsidP="00AC7C24">
            <w:pPr>
              <w:jc w:val="center"/>
              <w:rPr>
                <w:rFonts w:ascii="黑体" w:eastAsia="黑体" w:hAnsi="黑体" w:cs="黑体"/>
                <w:sz w:val="44"/>
                <w:szCs w:val="44"/>
              </w:rPr>
            </w:pPr>
          </w:p>
        </w:tc>
        <w:tc>
          <w:tcPr>
            <w:tcW w:w="992" w:type="dxa"/>
          </w:tcPr>
          <w:p w:rsidR="0023664F" w:rsidRPr="00DF4F74" w:rsidRDefault="0023664F" w:rsidP="00AC7C24">
            <w:pPr>
              <w:jc w:val="center"/>
              <w:rPr>
                <w:rFonts w:ascii="黑体" w:eastAsia="黑体" w:hAnsi="黑体" w:cs="黑体"/>
                <w:sz w:val="44"/>
                <w:szCs w:val="44"/>
              </w:rPr>
            </w:pPr>
          </w:p>
        </w:tc>
        <w:tc>
          <w:tcPr>
            <w:tcW w:w="1843" w:type="dxa"/>
          </w:tcPr>
          <w:p w:rsidR="0023664F" w:rsidRPr="00DF4F74" w:rsidRDefault="0023664F" w:rsidP="00AC7C24">
            <w:pPr>
              <w:jc w:val="center"/>
              <w:rPr>
                <w:rFonts w:ascii="黑体" w:eastAsia="黑体" w:hAnsi="黑体" w:cs="黑体"/>
                <w:sz w:val="44"/>
                <w:szCs w:val="44"/>
              </w:rPr>
            </w:pPr>
          </w:p>
        </w:tc>
        <w:tc>
          <w:tcPr>
            <w:tcW w:w="1134" w:type="dxa"/>
          </w:tcPr>
          <w:p w:rsidR="0023664F" w:rsidRPr="00DF4F74" w:rsidRDefault="0023664F" w:rsidP="00AC7C24">
            <w:pPr>
              <w:jc w:val="center"/>
              <w:rPr>
                <w:rFonts w:ascii="黑体" w:eastAsia="黑体" w:hAnsi="黑体" w:cs="黑体"/>
                <w:sz w:val="44"/>
                <w:szCs w:val="44"/>
              </w:rPr>
            </w:pPr>
          </w:p>
        </w:tc>
        <w:tc>
          <w:tcPr>
            <w:tcW w:w="1168" w:type="dxa"/>
          </w:tcPr>
          <w:p w:rsidR="0023664F" w:rsidRPr="00DF4F74" w:rsidRDefault="0023664F" w:rsidP="00AC7C24">
            <w:pPr>
              <w:rPr>
                <w:rFonts w:ascii="黑体" w:eastAsia="黑体" w:hAnsi="黑体" w:cs="黑体"/>
                <w:sz w:val="44"/>
                <w:szCs w:val="44"/>
              </w:rPr>
            </w:pPr>
          </w:p>
        </w:tc>
        <w:tc>
          <w:tcPr>
            <w:tcW w:w="1276" w:type="dxa"/>
          </w:tcPr>
          <w:p w:rsidR="0023664F" w:rsidRPr="00DF4F74" w:rsidRDefault="0023664F" w:rsidP="00AC7C24">
            <w:pPr>
              <w:rPr>
                <w:rFonts w:ascii="黑体" w:eastAsia="黑体" w:hAnsi="黑体" w:cs="黑体"/>
                <w:sz w:val="44"/>
                <w:szCs w:val="44"/>
              </w:rPr>
            </w:pPr>
          </w:p>
        </w:tc>
      </w:tr>
      <w:tr w:rsidR="00DF4F74" w:rsidRPr="00DF4F74" w:rsidTr="00021ACA">
        <w:trPr>
          <w:trHeight w:val="621"/>
        </w:trPr>
        <w:tc>
          <w:tcPr>
            <w:tcW w:w="817" w:type="dxa"/>
          </w:tcPr>
          <w:p w:rsidR="0023664F" w:rsidRPr="00DF4F74" w:rsidRDefault="0023664F" w:rsidP="00AC7C24">
            <w:pPr>
              <w:jc w:val="center"/>
              <w:rPr>
                <w:rFonts w:ascii="黑体" w:eastAsia="黑体" w:hAnsi="黑体" w:cs="黑体"/>
                <w:sz w:val="44"/>
                <w:szCs w:val="44"/>
              </w:rPr>
            </w:pPr>
          </w:p>
        </w:tc>
        <w:tc>
          <w:tcPr>
            <w:tcW w:w="3119" w:type="dxa"/>
          </w:tcPr>
          <w:p w:rsidR="0023664F" w:rsidRPr="00DF4F74" w:rsidRDefault="0023664F" w:rsidP="00AC7C24">
            <w:pPr>
              <w:jc w:val="center"/>
              <w:rPr>
                <w:rFonts w:ascii="黑体" w:eastAsia="黑体" w:hAnsi="黑体" w:cs="黑体"/>
                <w:sz w:val="44"/>
                <w:szCs w:val="44"/>
              </w:rPr>
            </w:pPr>
          </w:p>
        </w:tc>
        <w:tc>
          <w:tcPr>
            <w:tcW w:w="992" w:type="dxa"/>
          </w:tcPr>
          <w:p w:rsidR="0023664F" w:rsidRPr="00DF4F74" w:rsidRDefault="0023664F" w:rsidP="00AC7C24">
            <w:pPr>
              <w:jc w:val="center"/>
              <w:rPr>
                <w:rFonts w:ascii="黑体" w:eastAsia="黑体" w:hAnsi="黑体" w:cs="黑体"/>
                <w:sz w:val="44"/>
                <w:szCs w:val="44"/>
              </w:rPr>
            </w:pPr>
          </w:p>
        </w:tc>
        <w:tc>
          <w:tcPr>
            <w:tcW w:w="1843" w:type="dxa"/>
          </w:tcPr>
          <w:p w:rsidR="0023664F" w:rsidRPr="00DF4F74" w:rsidRDefault="0023664F" w:rsidP="00AC7C24">
            <w:pPr>
              <w:jc w:val="center"/>
              <w:rPr>
                <w:rFonts w:ascii="黑体" w:eastAsia="黑体" w:hAnsi="黑体" w:cs="黑体"/>
                <w:sz w:val="44"/>
                <w:szCs w:val="44"/>
              </w:rPr>
            </w:pPr>
          </w:p>
        </w:tc>
        <w:tc>
          <w:tcPr>
            <w:tcW w:w="1134" w:type="dxa"/>
          </w:tcPr>
          <w:p w:rsidR="0023664F" w:rsidRPr="00DF4F74" w:rsidRDefault="0023664F" w:rsidP="00AC7C24">
            <w:pPr>
              <w:jc w:val="center"/>
              <w:rPr>
                <w:rFonts w:ascii="黑体" w:eastAsia="黑体" w:hAnsi="黑体" w:cs="黑体"/>
                <w:sz w:val="44"/>
                <w:szCs w:val="44"/>
              </w:rPr>
            </w:pPr>
          </w:p>
        </w:tc>
        <w:tc>
          <w:tcPr>
            <w:tcW w:w="1168" w:type="dxa"/>
          </w:tcPr>
          <w:p w:rsidR="0023664F" w:rsidRPr="00DF4F74" w:rsidRDefault="0023664F" w:rsidP="00AC7C24">
            <w:pPr>
              <w:rPr>
                <w:rFonts w:ascii="黑体" w:eastAsia="黑体" w:hAnsi="黑体" w:cs="黑体"/>
                <w:sz w:val="44"/>
                <w:szCs w:val="44"/>
              </w:rPr>
            </w:pPr>
          </w:p>
        </w:tc>
        <w:tc>
          <w:tcPr>
            <w:tcW w:w="1276" w:type="dxa"/>
          </w:tcPr>
          <w:p w:rsidR="0023664F" w:rsidRPr="00DF4F74" w:rsidRDefault="0023664F" w:rsidP="00AC7C24">
            <w:pPr>
              <w:rPr>
                <w:rFonts w:ascii="黑体" w:eastAsia="黑体" w:hAnsi="黑体" w:cs="黑体"/>
                <w:sz w:val="44"/>
                <w:szCs w:val="44"/>
              </w:rPr>
            </w:pPr>
          </w:p>
        </w:tc>
      </w:tr>
      <w:tr w:rsidR="00DF4F74" w:rsidRPr="00DF4F74" w:rsidTr="00021ACA">
        <w:trPr>
          <w:trHeight w:val="607"/>
        </w:trPr>
        <w:tc>
          <w:tcPr>
            <w:tcW w:w="817" w:type="dxa"/>
          </w:tcPr>
          <w:p w:rsidR="0023664F" w:rsidRPr="00DF4F74" w:rsidRDefault="0023664F" w:rsidP="00AC7C24">
            <w:pPr>
              <w:jc w:val="center"/>
              <w:rPr>
                <w:rFonts w:ascii="黑体" w:eastAsia="黑体" w:hAnsi="黑体" w:cs="黑体"/>
                <w:sz w:val="44"/>
                <w:szCs w:val="44"/>
              </w:rPr>
            </w:pPr>
          </w:p>
        </w:tc>
        <w:tc>
          <w:tcPr>
            <w:tcW w:w="3119" w:type="dxa"/>
          </w:tcPr>
          <w:p w:rsidR="0023664F" w:rsidRPr="00DF4F74" w:rsidRDefault="0023664F" w:rsidP="00AC7C24">
            <w:pPr>
              <w:jc w:val="center"/>
              <w:rPr>
                <w:rFonts w:ascii="黑体" w:eastAsia="黑体" w:hAnsi="黑体" w:cs="黑体"/>
                <w:sz w:val="44"/>
                <w:szCs w:val="44"/>
              </w:rPr>
            </w:pPr>
          </w:p>
        </w:tc>
        <w:tc>
          <w:tcPr>
            <w:tcW w:w="992" w:type="dxa"/>
          </w:tcPr>
          <w:p w:rsidR="0023664F" w:rsidRPr="00DF4F74" w:rsidRDefault="0023664F" w:rsidP="00AC7C24">
            <w:pPr>
              <w:jc w:val="center"/>
              <w:rPr>
                <w:rFonts w:ascii="黑体" w:eastAsia="黑体" w:hAnsi="黑体" w:cs="黑体"/>
                <w:sz w:val="44"/>
                <w:szCs w:val="44"/>
              </w:rPr>
            </w:pPr>
          </w:p>
        </w:tc>
        <w:tc>
          <w:tcPr>
            <w:tcW w:w="1843" w:type="dxa"/>
          </w:tcPr>
          <w:p w:rsidR="0023664F" w:rsidRPr="00DF4F74" w:rsidRDefault="0023664F" w:rsidP="00AC7C24">
            <w:pPr>
              <w:jc w:val="center"/>
              <w:rPr>
                <w:rFonts w:ascii="黑体" w:eastAsia="黑体" w:hAnsi="黑体" w:cs="黑体"/>
                <w:sz w:val="44"/>
                <w:szCs w:val="44"/>
              </w:rPr>
            </w:pPr>
          </w:p>
        </w:tc>
        <w:tc>
          <w:tcPr>
            <w:tcW w:w="1134" w:type="dxa"/>
          </w:tcPr>
          <w:p w:rsidR="0023664F" w:rsidRPr="00DF4F74" w:rsidRDefault="0023664F" w:rsidP="00AC7C24">
            <w:pPr>
              <w:jc w:val="center"/>
              <w:rPr>
                <w:rFonts w:ascii="黑体" w:eastAsia="黑体" w:hAnsi="黑体" w:cs="黑体"/>
                <w:sz w:val="44"/>
                <w:szCs w:val="44"/>
              </w:rPr>
            </w:pPr>
          </w:p>
        </w:tc>
        <w:tc>
          <w:tcPr>
            <w:tcW w:w="1168" w:type="dxa"/>
          </w:tcPr>
          <w:p w:rsidR="0023664F" w:rsidRPr="00DF4F74" w:rsidRDefault="0023664F" w:rsidP="00AC7C24">
            <w:pPr>
              <w:rPr>
                <w:rFonts w:ascii="黑体" w:eastAsia="黑体" w:hAnsi="黑体" w:cs="黑体"/>
                <w:sz w:val="44"/>
                <w:szCs w:val="44"/>
              </w:rPr>
            </w:pPr>
          </w:p>
        </w:tc>
        <w:tc>
          <w:tcPr>
            <w:tcW w:w="1276" w:type="dxa"/>
          </w:tcPr>
          <w:p w:rsidR="0023664F" w:rsidRPr="00DF4F74" w:rsidRDefault="0023664F" w:rsidP="00AC7C24">
            <w:pPr>
              <w:rPr>
                <w:rFonts w:ascii="黑体" w:eastAsia="黑体" w:hAnsi="黑体" w:cs="黑体"/>
                <w:sz w:val="44"/>
                <w:szCs w:val="44"/>
              </w:rPr>
            </w:pPr>
          </w:p>
        </w:tc>
      </w:tr>
      <w:tr w:rsidR="00DF4F74" w:rsidRPr="00DF4F74" w:rsidTr="00021ACA">
        <w:trPr>
          <w:trHeight w:val="638"/>
        </w:trPr>
        <w:tc>
          <w:tcPr>
            <w:tcW w:w="817" w:type="dxa"/>
          </w:tcPr>
          <w:p w:rsidR="0023664F" w:rsidRPr="00DF4F74" w:rsidRDefault="0023664F" w:rsidP="00AC7C24">
            <w:pPr>
              <w:jc w:val="center"/>
              <w:rPr>
                <w:rFonts w:ascii="黑体" w:eastAsia="黑体" w:hAnsi="黑体" w:cs="黑体"/>
                <w:sz w:val="44"/>
                <w:szCs w:val="44"/>
              </w:rPr>
            </w:pPr>
          </w:p>
        </w:tc>
        <w:tc>
          <w:tcPr>
            <w:tcW w:w="3119" w:type="dxa"/>
          </w:tcPr>
          <w:p w:rsidR="0023664F" w:rsidRPr="00DF4F74" w:rsidRDefault="0023664F" w:rsidP="00AC7C24">
            <w:pPr>
              <w:jc w:val="center"/>
              <w:rPr>
                <w:rFonts w:ascii="黑体" w:eastAsia="黑体" w:hAnsi="黑体" w:cs="黑体"/>
                <w:sz w:val="44"/>
                <w:szCs w:val="44"/>
              </w:rPr>
            </w:pPr>
          </w:p>
        </w:tc>
        <w:tc>
          <w:tcPr>
            <w:tcW w:w="992" w:type="dxa"/>
          </w:tcPr>
          <w:p w:rsidR="0023664F" w:rsidRPr="00DF4F74" w:rsidRDefault="0023664F" w:rsidP="00AC7C24">
            <w:pPr>
              <w:jc w:val="center"/>
              <w:rPr>
                <w:rFonts w:ascii="黑体" w:eastAsia="黑体" w:hAnsi="黑体" w:cs="黑体"/>
                <w:sz w:val="44"/>
                <w:szCs w:val="44"/>
              </w:rPr>
            </w:pPr>
          </w:p>
        </w:tc>
        <w:tc>
          <w:tcPr>
            <w:tcW w:w="1843" w:type="dxa"/>
          </w:tcPr>
          <w:p w:rsidR="0023664F" w:rsidRPr="00DF4F74" w:rsidRDefault="0023664F" w:rsidP="00AC7C24">
            <w:pPr>
              <w:jc w:val="center"/>
              <w:rPr>
                <w:rFonts w:ascii="黑体" w:eastAsia="黑体" w:hAnsi="黑体" w:cs="黑体"/>
                <w:sz w:val="44"/>
                <w:szCs w:val="44"/>
              </w:rPr>
            </w:pPr>
          </w:p>
        </w:tc>
        <w:tc>
          <w:tcPr>
            <w:tcW w:w="1134" w:type="dxa"/>
          </w:tcPr>
          <w:p w:rsidR="0023664F" w:rsidRPr="00DF4F74" w:rsidRDefault="0023664F" w:rsidP="00AC7C24">
            <w:pPr>
              <w:jc w:val="center"/>
              <w:rPr>
                <w:rFonts w:ascii="黑体" w:eastAsia="黑体" w:hAnsi="黑体" w:cs="黑体"/>
                <w:sz w:val="44"/>
                <w:szCs w:val="44"/>
              </w:rPr>
            </w:pPr>
          </w:p>
        </w:tc>
        <w:tc>
          <w:tcPr>
            <w:tcW w:w="1168" w:type="dxa"/>
          </w:tcPr>
          <w:p w:rsidR="0023664F" w:rsidRPr="00DF4F74" w:rsidRDefault="0023664F" w:rsidP="00AC7C24">
            <w:pPr>
              <w:rPr>
                <w:rFonts w:ascii="黑体" w:eastAsia="黑体" w:hAnsi="黑体" w:cs="黑体"/>
                <w:sz w:val="44"/>
                <w:szCs w:val="44"/>
              </w:rPr>
            </w:pPr>
          </w:p>
        </w:tc>
        <w:tc>
          <w:tcPr>
            <w:tcW w:w="1276" w:type="dxa"/>
          </w:tcPr>
          <w:p w:rsidR="0023664F" w:rsidRPr="00DF4F74" w:rsidRDefault="0023664F" w:rsidP="00AC7C24">
            <w:pPr>
              <w:rPr>
                <w:rFonts w:ascii="黑体" w:eastAsia="黑体" w:hAnsi="黑体" w:cs="黑体"/>
                <w:sz w:val="44"/>
                <w:szCs w:val="44"/>
              </w:rPr>
            </w:pPr>
          </w:p>
        </w:tc>
      </w:tr>
      <w:tr w:rsidR="00DF4F74" w:rsidRPr="00DF4F74" w:rsidTr="00021ACA">
        <w:trPr>
          <w:trHeight w:val="638"/>
        </w:trPr>
        <w:tc>
          <w:tcPr>
            <w:tcW w:w="817" w:type="dxa"/>
          </w:tcPr>
          <w:p w:rsidR="0023664F" w:rsidRPr="00DF4F74" w:rsidRDefault="0023664F" w:rsidP="00AC7C24">
            <w:pPr>
              <w:jc w:val="center"/>
              <w:rPr>
                <w:rFonts w:ascii="黑体" w:eastAsia="黑体" w:hAnsi="黑体" w:cs="黑体"/>
                <w:sz w:val="44"/>
                <w:szCs w:val="44"/>
              </w:rPr>
            </w:pPr>
          </w:p>
        </w:tc>
        <w:tc>
          <w:tcPr>
            <w:tcW w:w="3119" w:type="dxa"/>
          </w:tcPr>
          <w:p w:rsidR="0023664F" w:rsidRPr="00DF4F74" w:rsidRDefault="0023664F" w:rsidP="00AC7C24">
            <w:pPr>
              <w:jc w:val="center"/>
              <w:rPr>
                <w:rFonts w:ascii="黑体" w:eastAsia="黑体" w:hAnsi="黑体" w:cs="黑体"/>
                <w:sz w:val="44"/>
                <w:szCs w:val="44"/>
              </w:rPr>
            </w:pPr>
          </w:p>
        </w:tc>
        <w:tc>
          <w:tcPr>
            <w:tcW w:w="992" w:type="dxa"/>
          </w:tcPr>
          <w:p w:rsidR="0023664F" w:rsidRPr="00DF4F74" w:rsidRDefault="0023664F" w:rsidP="00AC7C24">
            <w:pPr>
              <w:jc w:val="center"/>
              <w:rPr>
                <w:rFonts w:ascii="黑体" w:eastAsia="黑体" w:hAnsi="黑体" w:cs="黑体"/>
                <w:sz w:val="44"/>
                <w:szCs w:val="44"/>
              </w:rPr>
            </w:pPr>
          </w:p>
        </w:tc>
        <w:tc>
          <w:tcPr>
            <w:tcW w:w="1843" w:type="dxa"/>
          </w:tcPr>
          <w:p w:rsidR="0023664F" w:rsidRPr="00DF4F74" w:rsidRDefault="0023664F" w:rsidP="00AC7C24">
            <w:pPr>
              <w:jc w:val="center"/>
              <w:rPr>
                <w:rFonts w:ascii="黑体" w:eastAsia="黑体" w:hAnsi="黑体" w:cs="黑体"/>
                <w:sz w:val="44"/>
                <w:szCs w:val="44"/>
              </w:rPr>
            </w:pPr>
          </w:p>
        </w:tc>
        <w:tc>
          <w:tcPr>
            <w:tcW w:w="1134" w:type="dxa"/>
          </w:tcPr>
          <w:p w:rsidR="0023664F" w:rsidRPr="00DF4F74" w:rsidRDefault="0023664F" w:rsidP="00AC7C24">
            <w:pPr>
              <w:jc w:val="center"/>
              <w:rPr>
                <w:rFonts w:ascii="黑体" w:eastAsia="黑体" w:hAnsi="黑体" w:cs="黑体"/>
                <w:sz w:val="44"/>
                <w:szCs w:val="44"/>
              </w:rPr>
            </w:pPr>
          </w:p>
        </w:tc>
        <w:tc>
          <w:tcPr>
            <w:tcW w:w="1168" w:type="dxa"/>
          </w:tcPr>
          <w:p w:rsidR="0023664F" w:rsidRPr="00DF4F74" w:rsidRDefault="0023664F" w:rsidP="00AC7C24">
            <w:pPr>
              <w:rPr>
                <w:rFonts w:ascii="黑体" w:eastAsia="黑体" w:hAnsi="黑体" w:cs="黑体"/>
                <w:sz w:val="44"/>
                <w:szCs w:val="44"/>
              </w:rPr>
            </w:pPr>
          </w:p>
        </w:tc>
        <w:tc>
          <w:tcPr>
            <w:tcW w:w="1276" w:type="dxa"/>
          </w:tcPr>
          <w:p w:rsidR="0023664F" w:rsidRPr="00DF4F74" w:rsidRDefault="0023664F" w:rsidP="00AC7C24">
            <w:pPr>
              <w:rPr>
                <w:rFonts w:ascii="黑体" w:eastAsia="黑体" w:hAnsi="黑体" w:cs="黑体"/>
                <w:sz w:val="44"/>
                <w:szCs w:val="44"/>
              </w:rPr>
            </w:pPr>
          </w:p>
        </w:tc>
      </w:tr>
    </w:tbl>
    <w:p w:rsidR="00AC7C24" w:rsidRPr="00DF4F74" w:rsidRDefault="001011D3" w:rsidP="00AC7C24">
      <w:pPr>
        <w:spacing w:line="520" w:lineRule="exact"/>
        <w:ind w:firstLineChars="50" w:firstLine="140"/>
        <w:rPr>
          <w:rFonts w:asciiTheme="minorEastAsia" w:eastAsiaTheme="minorEastAsia" w:hAnsiTheme="minorEastAsia" w:cstheme="minorEastAsia"/>
          <w:sz w:val="28"/>
          <w:szCs w:val="28"/>
        </w:rPr>
      </w:pPr>
      <w:r w:rsidRPr="00DF4F74">
        <w:rPr>
          <w:rFonts w:asciiTheme="minorEastAsia" w:eastAsiaTheme="minorEastAsia" w:hAnsiTheme="minorEastAsia" w:cstheme="minorEastAsia" w:hint="eastAsia"/>
          <w:sz w:val="28"/>
          <w:szCs w:val="28"/>
        </w:rPr>
        <w:t xml:space="preserve">机构名称（盖章）： </w:t>
      </w:r>
      <w:r w:rsidR="0023664F" w:rsidRPr="00DF4F74">
        <w:rPr>
          <w:rFonts w:asciiTheme="minorEastAsia" w:eastAsiaTheme="minorEastAsia" w:hAnsiTheme="minorEastAsia" w:cstheme="minorEastAsia" w:hint="eastAsia"/>
          <w:sz w:val="28"/>
          <w:szCs w:val="28"/>
        </w:rPr>
        <w:t xml:space="preserve">             </w:t>
      </w:r>
      <w:r w:rsidR="00BE1606" w:rsidRPr="00DF4F74">
        <w:rPr>
          <w:rFonts w:asciiTheme="minorEastAsia" w:eastAsiaTheme="minorEastAsia" w:hAnsiTheme="minorEastAsia" w:cstheme="minorEastAsia" w:hint="eastAsia"/>
          <w:sz w:val="28"/>
          <w:szCs w:val="28"/>
        </w:rPr>
        <w:t>联系人：</w:t>
      </w:r>
      <w:r w:rsidR="00AC7C24" w:rsidRPr="00DF4F74">
        <w:rPr>
          <w:rFonts w:asciiTheme="minorEastAsia" w:eastAsiaTheme="minorEastAsia" w:hAnsiTheme="minorEastAsia" w:cstheme="minorEastAsia" w:hint="eastAsia"/>
          <w:sz w:val="28"/>
          <w:szCs w:val="28"/>
        </w:rPr>
        <w:t xml:space="preserve">  </w:t>
      </w:r>
      <w:r w:rsidR="0023664F" w:rsidRPr="00DF4F74">
        <w:rPr>
          <w:rFonts w:asciiTheme="minorEastAsia" w:eastAsiaTheme="minorEastAsia" w:hAnsiTheme="minorEastAsia" w:cstheme="minorEastAsia" w:hint="eastAsia"/>
          <w:sz w:val="28"/>
          <w:szCs w:val="28"/>
        </w:rPr>
        <w:t xml:space="preserve">  </w:t>
      </w:r>
      <w:r w:rsidR="00BE1606" w:rsidRPr="00DF4F74">
        <w:rPr>
          <w:rFonts w:asciiTheme="minorEastAsia" w:eastAsiaTheme="minorEastAsia" w:hAnsiTheme="minorEastAsia" w:cstheme="minorEastAsia" w:hint="eastAsia"/>
          <w:sz w:val="28"/>
          <w:szCs w:val="28"/>
        </w:rPr>
        <w:t xml:space="preserve">  </w:t>
      </w:r>
      <w:r w:rsidR="00523EDA" w:rsidRPr="00DF4F74">
        <w:rPr>
          <w:rFonts w:asciiTheme="minorEastAsia" w:eastAsiaTheme="minorEastAsia" w:hAnsiTheme="minorEastAsia" w:cstheme="minorEastAsia" w:hint="eastAsia"/>
          <w:sz w:val="28"/>
          <w:szCs w:val="28"/>
        </w:rPr>
        <w:t>统计</w:t>
      </w:r>
      <w:r w:rsidR="00BE1606" w:rsidRPr="00DF4F74">
        <w:rPr>
          <w:rFonts w:asciiTheme="minorEastAsia" w:eastAsiaTheme="minorEastAsia" w:hAnsiTheme="minorEastAsia" w:cstheme="minorEastAsia" w:hint="eastAsia"/>
          <w:sz w:val="28"/>
          <w:szCs w:val="28"/>
        </w:rPr>
        <w:t>日期：</w:t>
      </w:r>
    </w:p>
    <w:p w:rsidR="005A4F92" w:rsidRPr="00DF4F74" w:rsidRDefault="00BE1606" w:rsidP="0023664F">
      <w:pPr>
        <w:spacing w:line="520" w:lineRule="exact"/>
        <w:rPr>
          <w:rFonts w:asciiTheme="minorEastAsia" w:eastAsiaTheme="minorEastAsia" w:hAnsiTheme="minorEastAsia" w:cstheme="minorEastAsia"/>
          <w:sz w:val="28"/>
          <w:szCs w:val="28"/>
        </w:rPr>
      </w:pPr>
      <w:r w:rsidRPr="00DF4F74">
        <w:rPr>
          <w:rFonts w:asciiTheme="minorEastAsia" w:eastAsiaTheme="minorEastAsia" w:hAnsiTheme="minorEastAsia" w:cstheme="minorEastAsia" w:hint="eastAsia"/>
          <w:sz w:val="28"/>
          <w:szCs w:val="28"/>
        </w:rPr>
        <w:t>备注：</w:t>
      </w:r>
      <w:r w:rsidR="00F30A94" w:rsidRPr="00DF4F74">
        <w:rPr>
          <w:rFonts w:asciiTheme="minorEastAsia" w:eastAsiaTheme="minorEastAsia" w:hAnsiTheme="minorEastAsia" w:cstheme="minorEastAsia" w:hint="eastAsia"/>
          <w:sz w:val="28"/>
          <w:szCs w:val="28"/>
        </w:rPr>
        <w:t>1、</w:t>
      </w:r>
      <w:r w:rsidR="0023664F" w:rsidRPr="00DF4F74">
        <w:rPr>
          <w:rFonts w:asciiTheme="minorEastAsia" w:eastAsiaTheme="minorEastAsia" w:hAnsiTheme="minorEastAsia" w:cstheme="minorEastAsia" w:hint="eastAsia"/>
          <w:sz w:val="28"/>
          <w:szCs w:val="28"/>
        </w:rPr>
        <w:t>采购方式</w:t>
      </w:r>
      <w:r w:rsidRPr="00DF4F74">
        <w:rPr>
          <w:rFonts w:asciiTheme="minorEastAsia" w:eastAsiaTheme="minorEastAsia" w:hAnsiTheme="minorEastAsia" w:cstheme="minorEastAsia" w:hint="eastAsia"/>
          <w:sz w:val="28"/>
          <w:szCs w:val="28"/>
        </w:rPr>
        <w:t>填写</w:t>
      </w:r>
      <w:r w:rsidR="0023664F" w:rsidRPr="00DF4F74">
        <w:rPr>
          <w:rFonts w:asciiTheme="minorEastAsia" w:eastAsiaTheme="minorEastAsia" w:hAnsiTheme="minorEastAsia" w:cstheme="minorEastAsia" w:hint="eastAsia"/>
          <w:sz w:val="28"/>
          <w:szCs w:val="28"/>
        </w:rPr>
        <w:t>公开招标、邀请招标、竞争性谈判、竞争性磋商、单一来源采购、询价</w:t>
      </w:r>
      <w:r w:rsidRPr="00DF4F74">
        <w:rPr>
          <w:rFonts w:asciiTheme="minorEastAsia" w:eastAsiaTheme="minorEastAsia" w:hAnsiTheme="minorEastAsia" w:cstheme="minorEastAsia" w:hint="eastAsia"/>
          <w:sz w:val="28"/>
          <w:szCs w:val="28"/>
        </w:rPr>
        <w:t>等；</w:t>
      </w:r>
    </w:p>
    <w:p w:rsidR="0023664F" w:rsidRPr="00DF4F74" w:rsidRDefault="0023664F" w:rsidP="00AC7C24">
      <w:pPr>
        <w:spacing w:line="520" w:lineRule="exact"/>
        <w:ind w:firstLineChars="300" w:firstLine="840"/>
        <w:rPr>
          <w:rFonts w:asciiTheme="minorEastAsia" w:eastAsiaTheme="minorEastAsia" w:hAnsiTheme="minorEastAsia" w:cstheme="minorEastAsia"/>
          <w:sz w:val="28"/>
          <w:szCs w:val="28"/>
        </w:rPr>
      </w:pPr>
      <w:r w:rsidRPr="00DF4F74">
        <w:rPr>
          <w:rFonts w:asciiTheme="minorEastAsia" w:eastAsiaTheme="minorEastAsia" w:hAnsiTheme="minorEastAsia" w:cstheme="minorEastAsia" w:hint="eastAsia"/>
          <w:sz w:val="28"/>
          <w:szCs w:val="28"/>
        </w:rPr>
        <w:t>2</w:t>
      </w:r>
      <w:r w:rsidR="00BE1606" w:rsidRPr="00DF4F74">
        <w:rPr>
          <w:rFonts w:asciiTheme="minorEastAsia" w:eastAsiaTheme="minorEastAsia" w:hAnsiTheme="minorEastAsia" w:cstheme="minorEastAsia" w:hint="eastAsia"/>
          <w:sz w:val="28"/>
          <w:szCs w:val="28"/>
        </w:rPr>
        <w:t>、</w:t>
      </w:r>
      <w:r w:rsidRPr="00DF4F74">
        <w:rPr>
          <w:rFonts w:asciiTheme="minorEastAsia" w:eastAsiaTheme="minorEastAsia" w:hAnsiTheme="minorEastAsia" w:cstheme="minorEastAsia" w:hint="eastAsia"/>
          <w:sz w:val="28"/>
          <w:szCs w:val="28"/>
        </w:rPr>
        <w:t>采购内容填写货物、服务、工程等；</w:t>
      </w:r>
    </w:p>
    <w:p w:rsidR="005A4F92" w:rsidRPr="00DF4F74" w:rsidRDefault="0023664F" w:rsidP="00AC7C24">
      <w:pPr>
        <w:spacing w:line="520" w:lineRule="exact"/>
        <w:ind w:firstLineChars="300" w:firstLine="840"/>
        <w:rPr>
          <w:rFonts w:asciiTheme="minorEastAsia" w:eastAsiaTheme="minorEastAsia" w:hAnsiTheme="minorEastAsia" w:cstheme="minorEastAsia"/>
          <w:sz w:val="28"/>
          <w:szCs w:val="28"/>
        </w:rPr>
      </w:pPr>
      <w:r w:rsidRPr="00DF4F74">
        <w:rPr>
          <w:rFonts w:asciiTheme="minorEastAsia" w:eastAsiaTheme="minorEastAsia" w:hAnsiTheme="minorEastAsia" w:cstheme="minorEastAsia" w:hint="eastAsia"/>
          <w:sz w:val="28"/>
          <w:szCs w:val="28"/>
        </w:rPr>
        <w:t>3、</w:t>
      </w:r>
      <w:r w:rsidR="00BE1606" w:rsidRPr="00DF4F74">
        <w:rPr>
          <w:rFonts w:asciiTheme="minorEastAsia" w:eastAsiaTheme="minorEastAsia" w:hAnsiTheme="minorEastAsia" w:cstheme="minorEastAsia" w:hint="eastAsia"/>
          <w:sz w:val="28"/>
          <w:szCs w:val="28"/>
        </w:rPr>
        <w:t>年底前将表格上交</w:t>
      </w:r>
      <w:r w:rsidR="00F30A94" w:rsidRPr="00DF4F74">
        <w:rPr>
          <w:rFonts w:asciiTheme="minorEastAsia" w:eastAsiaTheme="minorEastAsia" w:hAnsiTheme="minorEastAsia" w:cstheme="minorEastAsia" w:hint="eastAsia"/>
          <w:sz w:val="28"/>
          <w:szCs w:val="28"/>
        </w:rPr>
        <w:t>县</w:t>
      </w:r>
      <w:r w:rsidR="00367D76" w:rsidRPr="00DF4F74">
        <w:rPr>
          <w:rFonts w:asciiTheme="minorEastAsia" w:eastAsiaTheme="minorEastAsia" w:hAnsiTheme="minorEastAsia" w:cstheme="minorEastAsia" w:hint="eastAsia"/>
          <w:sz w:val="28"/>
          <w:szCs w:val="28"/>
        </w:rPr>
        <w:t>招标投标工作指导中心</w:t>
      </w:r>
      <w:r w:rsidR="00BE1606" w:rsidRPr="00DF4F74">
        <w:rPr>
          <w:rFonts w:asciiTheme="minorEastAsia" w:eastAsiaTheme="minorEastAsia" w:hAnsiTheme="minorEastAsia" w:cstheme="minorEastAsia" w:hint="eastAsia"/>
          <w:sz w:val="28"/>
          <w:szCs w:val="28"/>
        </w:rPr>
        <w:t>。</w:t>
      </w:r>
    </w:p>
    <w:p w:rsidR="005A4F92" w:rsidRPr="00DF4F74" w:rsidRDefault="005A4F92" w:rsidP="00CE69D5">
      <w:pPr>
        <w:spacing w:line="560" w:lineRule="exact"/>
        <w:rPr>
          <w:rFonts w:asciiTheme="minorEastAsia" w:eastAsiaTheme="minorEastAsia" w:hAnsiTheme="minorEastAsia" w:cstheme="minorEastAsia"/>
          <w:sz w:val="44"/>
          <w:szCs w:val="44"/>
        </w:rPr>
      </w:pPr>
    </w:p>
    <w:sectPr w:rsidR="005A4F92" w:rsidRPr="00DF4F74" w:rsidSect="00CB082A">
      <w:type w:val="nextColumn"/>
      <w:pgSz w:w="11907" w:h="16839"/>
      <w:pgMar w:top="1531" w:right="1440" w:bottom="1531" w:left="1440"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C7" w:rsidRDefault="00D058C7">
      <w:r>
        <w:separator/>
      </w:r>
    </w:p>
  </w:endnote>
  <w:endnote w:type="continuationSeparator" w:id="0">
    <w:p w:rsidR="00D058C7" w:rsidRDefault="00D0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方正舒体"/>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416945"/>
      <w:docPartObj>
        <w:docPartGallery w:val="Page Numbers (Bottom of Page)"/>
        <w:docPartUnique/>
      </w:docPartObj>
    </w:sdtPr>
    <w:sdtEndPr/>
    <w:sdtContent>
      <w:p w:rsidR="00CB082A" w:rsidRDefault="00CB082A">
        <w:pPr>
          <w:pStyle w:val="a6"/>
          <w:jc w:val="center"/>
        </w:pPr>
        <w:r>
          <w:fldChar w:fldCharType="begin"/>
        </w:r>
        <w:r>
          <w:instrText>PAGE   \* MERGEFORMAT</w:instrText>
        </w:r>
        <w:r>
          <w:fldChar w:fldCharType="separate"/>
        </w:r>
        <w:r w:rsidR="009C4A4E" w:rsidRPr="009C4A4E">
          <w:rPr>
            <w:noProof/>
            <w:lang w:val="zh-CN"/>
          </w:rPr>
          <w:t>1</w:t>
        </w:r>
        <w:r>
          <w:fldChar w:fldCharType="end"/>
        </w:r>
      </w:p>
    </w:sdtContent>
  </w:sdt>
  <w:p w:rsidR="00CB082A" w:rsidRDefault="00CB082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28988"/>
      <w:docPartObj>
        <w:docPartGallery w:val="Page Numbers (Bottom of Page)"/>
        <w:docPartUnique/>
      </w:docPartObj>
    </w:sdtPr>
    <w:sdtEndPr/>
    <w:sdtContent>
      <w:p w:rsidR="00CB082A" w:rsidRDefault="00CB082A">
        <w:pPr>
          <w:pStyle w:val="a6"/>
          <w:jc w:val="center"/>
        </w:pPr>
        <w:r>
          <w:fldChar w:fldCharType="begin"/>
        </w:r>
        <w:r>
          <w:instrText>PAGE   \* MERGEFORMAT</w:instrText>
        </w:r>
        <w:r>
          <w:fldChar w:fldCharType="separate"/>
        </w:r>
        <w:r w:rsidR="00E35C9B" w:rsidRPr="00E35C9B">
          <w:rPr>
            <w:noProof/>
            <w:lang w:val="zh-CN"/>
          </w:rPr>
          <w:t>11</w:t>
        </w:r>
        <w:r>
          <w:fldChar w:fldCharType="end"/>
        </w:r>
      </w:p>
    </w:sdtContent>
  </w:sdt>
  <w:p w:rsidR="006F205D" w:rsidRDefault="006F20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C7" w:rsidRDefault="00D058C7">
      <w:r>
        <w:separator/>
      </w:r>
    </w:p>
  </w:footnote>
  <w:footnote w:type="continuationSeparator" w:id="0">
    <w:p w:rsidR="00D058C7" w:rsidRDefault="00D05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5D" w:rsidRDefault="006F205D" w:rsidP="00140542">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5D" w:rsidRDefault="006F205D">
    <w:pPr>
      <w:pStyle w:val="a7"/>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3DBD"/>
    <w:multiLevelType w:val="singleLevel"/>
    <w:tmpl w:val="2E1C3DBD"/>
    <w:lvl w:ilvl="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31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E6"/>
    <w:rsid w:val="00003174"/>
    <w:rsid w:val="00003619"/>
    <w:rsid w:val="00004CAA"/>
    <w:rsid w:val="000062EA"/>
    <w:rsid w:val="00007A48"/>
    <w:rsid w:val="00010C1B"/>
    <w:rsid w:val="00011075"/>
    <w:rsid w:val="00011A77"/>
    <w:rsid w:val="0001271D"/>
    <w:rsid w:val="00012AF8"/>
    <w:rsid w:val="00014478"/>
    <w:rsid w:val="000157D6"/>
    <w:rsid w:val="00015BF7"/>
    <w:rsid w:val="00015DEB"/>
    <w:rsid w:val="000167F4"/>
    <w:rsid w:val="0001728B"/>
    <w:rsid w:val="00017620"/>
    <w:rsid w:val="00017B98"/>
    <w:rsid w:val="00017D01"/>
    <w:rsid w:val="000207E4"/>
    <w:rsid w:val="000219B3"/>
    <w:rsid w:val="00021ACA"/>
    <w:rsid w:val="00021B0B"/>
    <w:rsid w:val="00021C5A"/>
    <w:rsid w:val="000230DB"/>
    <w:rsid w:val="000278AE"/>
    <w:rsid w:val="000313BD"/>
    <w:rsid w:val="00031729"/>
    <w:rsid w:val="00031919"/>
    <w:rsid w:val="0003229D"/>
    <w:rsid w:val="0003249E"/>
    <w:rsid w:val="00032597"/>
    <w:rsid w:val="00032615"/>
    <w:rsid w:val="0003577E"/>
    <w:rsid w:val="000365C4"/>
    <w:rsid w:val="000366DF"/>
    <w:rsid w:val="00036B76"/>
    <w:rsid w:val="000400E3"/>
    <w:rsid w:val="00040452"/>
    <w:rsid w:val="000404C1"/>
    <w:rsid w:val="00042C5A"/>
    <w:rsid w:val="00045F32"/>
    <w:rsid w:val="000522A2"/>
    <w:rsid w:val="00053FD0"/>
    <w:rsid w:val="00055E0C"/>
    <w:rsid w:val="000600E3"/>
    <w:rsid w:val="00060829"/>
    <w:rsid w:val="00061956"/>
    <w:rsid w:val="000622BB"/>
    <w:rsid w:val="00062BA2"/>
    <w:rsid w:val="00063FD1"/>
    <w:rsid w:val="00065518"/>
    <w:rsid w:val="00065B23"/>
    <w:rsid w:val="0006614A"/>
    <w:rsid w:val="0006761A"/>
    <w:rsid w:val="0007146E"/>
    <w:rsid w:val="0007184A"/>
    <w:rsid w:val="00072EBC"/>
    <w:rsid w:val="00073C94"/>
    <w:rsid w:val="000757D9"/>
    <w:rsid w:val="00075E57"/>
    <w:rsid w:val="00076BE6"/>
    <w:rsid w:val="000778CB"/>
    <w:rsid w:val="00077901"/>
    <w:rsid w:val="00082918"/>
    <w:rsid w:val="0008297D"/>
    <w:rsid w:val="00084073"/>
    <w:rsid w:val="00084088"/>
    <w:rsid w:val="00085116"/>
    <w:rsid w:val="00087146"/>
    <w:rsid w:val="00092613"/>
    <w:rsid w:val="00096220"/>
    <w:rsid w:val="00096804"/>
    <w:rsid w:val="0009775E"/>
    <w:rsid w:val="0009783D"/>
    <w:rsid w:val="00097A38"/>
    <w:rsid w:val="000A0A67"/>
    <w:rsid w:val="000A1453"/>
    <w:rsid w:val="000A1DA8"/>
    <w:rsid w:val="000A2147"/>
    <w:rsid w:val="000A344C"/>
    <w:rsid w:val="000A3CEF"/>
    <w:rsid w:val="000A519D"/>
    <w:rsid w:val="000A53D8"/>
    <w:rsid w:val="000A60FD"/>
    <w:rsid w:val="000A69AB"/>
    <w:rsid w:val="000A6F2E"/>
    <w:rsid w:val="000B050A"/>
    <w:rsid w:val="000B1557"/>
    <w:rsid w:val="000B37F6"/>
    <w:rsid w:val="000B42C1"/>
    <w:rsid w:val="000B45DB"/>
    <w:rsid w:val="000B4E7F"/>
    <w:rsid w:val="000C2729"/>
    <w:rsid w:val="000C40FD"/>
    <w:rsid w:val="000C4461"/>
    <w:rsid w:val="000C453C"/>
    <w:rsid w:val="000C5A40"/>
    <w:rsid w:val="000C7E0B"/>
    <w:rsid w:val="000D1CBE"/>
    <w:rsid w:val="000D1F9E"/>
    <w:rsid w:val="000D4847"/>
    <w:rsid w:val="000D705C"/>
    <w:rsid w:val="000D7076"/>
    <w:rsid w:val="000D7CE4"/>
    <w:rsid w:val="000E0BAD"/>
    <w:rsid w:val="000E1394"/>
    <w:rsid w:val="000E1490"/>
    <w:rsid w:val="000E241C"/>
    <w:rsid w:val="000E28F4"/>
    <w:rsid w:val="000E335F"/>
    <w:rsid w:val="000E5960"/>
    <w:rsid w:val="000E65D1"/>
    <w:rsid w:val="000F23E0"/>
    <w:rsid w:val="000F257C"/>
    <w:rsid w:val="000F5F9F"/>
    <w:rsid w:val="000F6A4D"/>
    <w:rsid w:val="000F6D85"/>
    <w:rsid w:val="000F7C1B"/>
    <w:rsid w:val="00100F98"/>
    <w:rsid w:val="001011D3"/>
    <w:rsid w:val="00102503"/>
    <w:rsid w:val="00102F01"/>
    <w:rsid w:val="00105909"/>
    <w:rsid w:val="00106907"/>
    <w:rsid w:val="00106A43"/>
    <w:rsid w:val="00110AEB"/>
    <w:rsid w:val="00110F04"/>
    <w:rsid w:val="001113A6"/>
    <w:rsid w:val="00112017"/>
    <w:rsid w:val="001121D4"/>
    <w:rsid w:val="001135C3"/>
    <w:rsid w:val="0011471D"/>
    <w:rsid w:val="00114978"/>
    <w:rsid w:val="00115B5D"/>
    <w:rsid w:val="00115D53"/>
    <w:rsid w:val="00116606"/>
    <w:rsid w:val="0011732B"/>
    <w:rsid w:val="00122304"/>
    <w:rsid w:val="001236BC"/>
    <w:rsid w:val="00123E9E"/>
    <w:rsid w:val="00124CEA"/>
    <w:rsid w:val="00130C78"/>
    <w:rsid w:val="00130EBB"/>
    <w:rsid w:val="00131079"/>
    <w:rsid w:val="00132458"/>
    <w:rsid w:val="0013380A"/>
    <w:rsid w:val="00134ACA"/>
    <w:rsid w:val="001363F8"/>
    <w:rsid w:val="00140542"/>
    <w:rsid w:val="001413FE"/>
    <w:rsid w:val="00142B85"/>
    <w:rsid w:val="00142D1D"/>
    <w:rsid w:val="001438FE"/>
    <w:rsid w:val="0014410D"/>
    <w:rsid w:val="001442DE"/>
    <w:rsid w:val="001461CB"/>
    <w:rsid w:val="001472A7"/>
    <w:rsid w:val="00150236"/>
    <w:rsid w:val="001508AC"/>
    <w:rsid w:val="00151750"/>
    <w:rsid w:val="00153B77"/>
    <w:rsid w:val="00153BB4"/>
    <w:rsid w:val="001557E8"/>
    <w:rsid w:val="00156798"/>
    <w:rsid w:val="00157912"/>
    <w:rsid w:val="00160F25"/>
    <w:rsid w:val="0016154F"/>
    <w:rsid w:val="0016238E"/>
    <w:rsid w:val="00162EF3"/>
    <w:rsid w:val="001632E9"/>
    <w:rsid w:val="00163EC5"/>
    <w:rsid w:val="001643F7"/>
    <w:rsid w:val="00165BFF"/>
    <w:rsid w:val="00167E67"/>
    <w:rsid w:val="00170C4E"/>
    <w:rsid w:val="00170D91"/>
    <w:rsid w:val="001755EA"/>
    <w:rsid w:val="00175B1B"/>
    <w:rsid w:val="00175E62"/>
    <w:rsid w:val="00176206"/>
    <w:rsid w:val="00176335"/>
    <w:rsid w:val="00177CFB"/>
    <w:rsid w:val="00180709"/>
    <w:rsid w:val="001816EF"/>
    <w:rsid w:val="00183220"/>
    <w:rsid w:val="0018659C"/>
    <w:rsid w:val="00191308"/>
    <w:rsid w:val="00191DB6"/>
    <w:rsid w:val="00193419"/>
    <w:rsid w:val="00193AB6"/>
    <w:rsid w:val="001963AD"/>
    <w:rsid w:val="001963CB"/>
    <w:rsid w:val="00197739"/>
    <w:rsid w:val="001A22A4"/>
    <w:rsid w:val="001A31FC"/>
    <w:rsid w:val="001A45D1"/>
    <w:rsid w:val="001A49F0"/>
    <w:rsid w:val="001A4F92"/>
    <w:rsid w:val="001A7A5F"/>
    <w:rsid w:val="001B3089"/>
    <w:rsid w:val="001B36B9"/>
    <w:rsid w:val="001B3BC0"/>
    <w:rsid w:val="001B4BA6"/>
    <w:rsid w:val="001B76E5"/>
    <w:rsid w:val="001C0584"/>
    <w:rsid w:val="001C20F6"/>
    <w:rsid w:val="001C31EC"/>
    <w:rsid w:val="001C46E0"/>
    <w:rsid w:val="001C4AC7"/>
    <w:rsid w:val="001C5F62"/>
    <w:rsid w:val="001C60F8"/>
    <w:rsid w:val="001D00BF"/>
    <w:rsid w:val="001D1715"/>
    <w:rsid w:val="001D2C17"/>
    <w:rsid w:val="001D3250"/>
    <w:rsid w:val="001D3787"/>
    <w:rsid w:val="001D3CAC"/>
    <w:rsid w:val="001D3F02"/>
    <w:rsid w:val="001D5C1A"/>
    <w:rsid w:val="001D5C54"/>
    <w:rsid w:val="001D632F"/>
    <w:rsid w:val="001D6686"/>
    <w:rsid w:val="001D6E9F"/>
    <w:rsid w:val="001E4CC3"/>
    <w:rsid w:val="001E5184"/>
    <w:rsid w:val="001E57FA"/>
    <w:rsid w:val="001E58D1"/>
    <w:rsid w:val="001E7498"/>
    <w:rsid w:val="001F239C"/>
    <w:rsid w:val="001F3779"/>
    <w:rsid w:val="001F51C2"/>
    <w:rsid w:val="001F613C"/>
    <w:rsid w:val="001F6998"/>
    <w:rsid w:val="001F7184"/>
    <w:rsid w:val="001F75E6"/>
    <w:rsid w:val="00200A0D"/>
    <w:rsid w:val="0020127E"/>
    <w:rsid w:val="002013C4"/>
    <w:rsid w:val="002018A9"/>
    <w:rsid w:val="002028EA"/>
    <w:rsid w:val="00203644"/>
    <w:rsid w:val="00206920"/>
    <w:rsid w:val="00206BDF"/>
    <w:rsid w:val="002074C3"/>
    <w:rsid w:val="00207EE3"/>
    <w:rsid w:val="002109C4"/>
    <w:rsid w:val="0021100B"/>
    <w:rsid w:val="00211616"/>
    <w:rsid w:val="002124D3"/>
    <w:rsid w:val="00213F98"/>
    <w:rsid w:val="00214BDF"/>
    <w:rsid w:val="00216C64"/>
    <w:rsid w:val="00220042"/>
    <w:rsid w:val="002203C6"/>
    <w:rsid w:val="002228A7"/>
    <w:rsid w:val="0022506D"/>
    <w:rsid w:val="00225210"/>
    <w:rsid w:val="00225A06"/>
    <w:rsid w:val="00226279"/>
    <w:rsid w:val="002302B0"/>
    <w:rsid w:val="00234B45"/>
    <w:rsid w:val="00234DCE"/>
    <w:rsid w:val="0023664F"/>
    <w:rsid w:val="00240482"/>
    <w:rsid w:val="00240DE3"/>
    <w:rsid w:val="00241682"/>
    <w:rsid w:val="00242D01"/>
    <w:rsid w:val="0024328C"/>
    <w:rsid w:val="00243667"/>
    <w:rsid w:val="00245E60"/>
    <w:rsid w:val="002460F1"/>
    <w:rsid w:val="0024676D"/>
    <w:rsid w:val="00246CF9"/>
    <w:rsid w:val="0024785F"/>
    <w:rsid w:val="00247AE5"/>
    <w:rsid w:val="00247C68"/>
    <w:rsid w:val="002517AC"/>
    <w:rsid w:val="00252DE6"/>
    <w:rsid w:val="00253515"/>
    <w:rsid w:val="00253987"/>
    <w:rsid w:val="00257001"/>
    <w:rsid w:val="00265490"/>
    <w:rsid w:val="00265840"/>
    <w:rsid w:val="00267D4A"/>
    <w:rsid w:val="002700A4"/>
    <w:rsid w:val="00270FB2"/>
    <w:rsid w:val="0027646E"/>
    <w:rsid w:val="00280D2E"/>
    <w:rsid w:val="002852E0"/>
    <w:rsid w:val="00287E5B"/>
    <w:rsid w:val="00290EB7"/>
    <w:rsid w:val="00292110"/>
    <w:rsid w:val="00293AC2"/>
    <w:rsid w:val="002965BA"/>
    <w:rsid w:val="00296636"/>
    <w:rsid w:val="00296E0B"/>
    <w:rsid w:val="002970DC"/>
    <w:rsid w:val="00297391"/>
    <w:rsid w:val="002A017B"/>
    <w:rsid w:val="002A039C"/>
    <w:rsid w:val="002A0B95"/>
    <w:rsid w:val="002A0E42"/>
    <w:rsid w:val="002A1557"/>
    <w:rsid w:val="002A24AA"/>
    <w:rsid w:val="002A2515"/>
    <w:rsid w:val="002A3358"/>
    <w:rsid w:val="002A3AA5"/>
    <w:rsid w:val="002A54DC"/>
    <w:rsid w:val="002B0419"/>
    <w:rsid w:val="002B15EA"/>
    <w:rsid w:val="002B30F3"/>
    <w:rsid w:val="002B40EC"/>
    <w:rsid w:val="002B71EA"/>
    <w:rsid w:val="002B7F22"/>
    <w:rsid w:val="002C19EF"/>
    <w:rsid w:val="002C2038"/>
    <w:rsid w:val="002C205D"/>
    <w:rsid w:val="002C3971"/>
    <w:rsid w:val="002C440E"/>
    <w:rsid w:val="002C485C"/>
    <w:rsid w:val="002C593F"/>
    <w:rsid w:val="002D0588"/>
    <w:rsid w:val="002D1FFA"/>
    <w:rsid w:val="002D3F16"/>
    <w:rsid w:val="002D493C"/>
    <w:rsid w:val="002D62EC"/>
    <w:rsid w:val="002D6822"/>
    <w:rsid w:val="002D694A"/>
    <w:rsid w:val="002D6E89"/>
    <w:rsid w:val="002D7AD4"/>
    <w:rsid w:val="002E0174"/>
    <w:rsid w:val="002E11AA"/>
    <w:rsid w:val="002E2A7A"/>
    <w:rsid w:val="002E2D68"/>
    <w:rsid w:val="002E459A"/>
    <w:rsid w:val="002E4682"/>
    <w:rsid w:val="002E47EB"/>
    <w:rsid w:val="002E5DA6"/>
    <w:rsid w:val="002E7867"/>
    <w:rsid w:val="002E7CBC"/>
    <w:rsid w:val="002E7F8B"/>
    <w:rsid w:val="002F095F"/>
    <w:rsid w:val="002F0DAB"/>
    <w:rsid w:val="002F3458"/>
    <w:rsid w:val="002F42EA"/>
    <w:rsid w:val="002F4F0D"/>
    <w:rsid w:val="002F7809"/>
    <w:rsid w:val="003005C4"/>
    <w:rsid w:val="003011D6"/>
    <w:rsid w:val="00301626"/>
    <w:rsid w:val="003028F9"/>
    <w:rsid w:val="00302F51"/>
    <w:rsid w:val="00303713"/>
    <w:rsid w:val="003038C6"/>
    <w:rsid w:val="0030430A"/>
    <w:rsid w:val="00304670"/>
    <w:rsid w:val="00305AA2"/>
    <w:rsid w:val="0030656C"/>
    <w:rsid w:val="00310F42"/>
    <w:rsid w:val="00314423"/>
    <w:rsid w:val="003149F2"/>
    <w:rsid w:val="00315F3E"/>
    <w:rsid w:val="00316A4D"/>
    <w:rsid w:val="00316C67"/>
    <w:rsid w:val="00316D7D"/>
    <w:rsid w:val="00317422"/>
    <w:rsid w:val="00317502"/>
    <w:rsid w:val="003175CF"/>
    <w:rsid w:val="00320D1E"/>
    <w:rsid w:val="003217F4"/>
    <w:rsid w:val="0032252A"/>
    <w:rsid w:val="00324D9D"/>
    <w:rsid w:val="00324FC9"/>
    <w:rsid w:val="00326695"/>
    <w:rsid w:val="00330835"/>
    <w:rsid w:val="00330B6F"/>
    <w:rsid w:val="003319E3"/>
    <w:rsid w:val="0033220E"/>
    <w:rsid w:val="00333398"/>
    <w:rsid w:val="00337580"/>
    <w:rsid w:val="00337F56"/>
    <w:rsid w:val="00340AE6"/>
    <w:rsid w:val="003431F1"/>
    <w:rsid w:val="00343F55"/>
    <w:rsid w:val="00344415"/>
    <w:rsid w:val="00346651"/>
    <w:rsid w:val="00346F61"/>
    <w:rsid w:val="003510BC"/>
    <w:rsid w:val="003513B1"/>
    <w:rsid w:val="00352A40"/>
    <w:rsid w:val="0035365D"/>
    <w:rsid w:val="0035415E"/>
    <w:rsid w:val="00354492"/>
    <w:rsid w:val="0035570A"/>
    <w:rsid w:val="003564A7"/>
    <w:rsid w:val="003570B2"/>
    <w:rsid w:val="003611DE"/>
    <w:rsid w:val="00361C9D"/>
    <w:rsid w:val="00361E4B"/>
    <w:rsid w:val="00363938"/>
    <w:rsid w:val="003641BF"/>
    <w:rsid w:val="00364577"/>
    <w:rsid w:val="00364BDC"/>
    <w:rsid w:val="00367D76"/>
    <w:rsid w:val="00367F51"/>
    <w:rsid w:val="003712A3"/>
    <w:rsid w:val="003712F8"/>
    <w:rsid w:val="00372AE6"/>
    <w:rsid w:val="00372C8B"/>
    <w:rsid w:val="00373897"/>
    <w:rsid w:val="003742D4"/>
    <w:rsid w:val="003752CC"/>
    <w:rsid w:val="00375BF9"/>
    <w:rsid w:val="00376013"/>
    <w:rsid w:val="0038131C"/>
    <w:rsid w:val="00381EE9"/>
    <w:rsid w:val="003829D0"/>
    <w:rsid w:val="0038324C"/>
    <w:rsid w:val="00383F44"/>
    <w:rsid w:val="003847AB"/>
    <w:rsid w:val="00386ED0"/>
    <w:rsid w:val="00392FA6"/>
    <w:rsid w:val="00394BF4"/>
    <w:rsid w:val="00395D45"/>
    <w:rsid w:val="00396B06"/>
    <w:rsid w:val="003A0A11"/>
    <w:rsid w:val="003A1506"/>
    <w:rsid w:val="003A1BE6"/>
    <w:rsid w:val="003A50F4"/>
    <w:rsid w:val="003A536E"/>
    <w:rsid w:val="003A579C"/>
    <w:rsid w:val="003A6900"/>
    <w:rsid w:val="003A7844"/>
    <w:rsid w:val="003A7E9C"/>
    <w:rsid w:val="003B1AAF"/>
    <w:rsid w:val="003B1EB9"/>
    <w:rsid w:val="003B2B60"/>
    <w:rsid w:val="003B3DDD"/>
    <w:rsid w:val="003B4F1C"/>
    <w:rsid w:val="003B6090"/>
    <w:rsid w:val="003B6119"/>
    <w:rsid w:val="003C1B28"/>
    <w:rsid w:val="003C2464"/>
    <w:rsid w:val="003C7FCD"/>
    <w:rsid w:val="003D27B6"/>
    <w:rsid w:val="003D3D8D"/>
    <w:rsid w:val="003D4301"/>
    <w:rsid w:val="003D5404"/>
    <w:rsid w:val="003D742C"/>
    <w:rsid w:val="003E0F22"/>
    <w:rsid w:val="003E3446"/>
    <w:rsid w:val="003E4467"/>
    <w:rsid w:val="003E4555"/>
    <w:rsid w:val="003E6BAE"/>
    <w:rsid w:val="003F0088"/>
    <w:rsid w:val="003F1F94"/>
    <w:rsid w:val="003F27D3"/>
    <w:rsid w:val="003F3567"/>
    <w:rsid w:val="003F3952"/>
    <w:rsid w:val="003F4FE1"/>
    <w:rsid w:val="004003E5"/>
    <w:rsid w:val="004016DE"/>
    <w:rsid w:val="00403290"/>
    <w:rsid w:val="004033B5"/>
    <w:rsid w:val="0040709E"/>
    <w:rsid w:val="004117A0"/>
    <w:rsid w:val="004129FC"/>
    <w:rsid w:val="00413BCA"/>
    <w:rsid w:val="0041445E"/>
    <w:rsid w:val="00415742"/>
    <w:rsid w:val="00415801"/>
    <w:rsid w:val="00415A55"/>
    <w:rsid w:val="00415E17"/>
    <w:rsid w:val="00415EBB"/>
    <w:rsid w:val="004171C0"/>
    <w:rsid w:val="00417706"/>
    <w:rsid w:val="00420E90"/>
    <w:rsid w:val="00420FCF"/>
    <w:rsid w:val="00421042"/>
    <w:rsid w:val="0042213E"/>
    <w:rsid w:val="0042231D"/>
    <w:rsid w:val="0042272B"/>
    <w:rsid w:val="00425356"/>
    <w:rsid w:val="00425A2D"/>
    <w:rsid w:val="004261C3"/>
    <w:rsid w:val="004276CF"/>
    <w:rsid w:val="00430E5A"/>
    <w:rsid w:val="00431C13"/>
    <w:rsid w:val="00431E25"/>
    <w:rsid w:val="0043205C"/>
    <w:rsid w:val="004321BC"/>
    <w:rsid w:val="00433F7E"/>
    <w:rsid w:val="00434322"/>
    <w:rsid w:val="004369DE"/>
    <w:rsid w:val="004370CD"/>
    <w:rsid w:val="00437FB7"/>
    <w:rsid w:val="00440211"/>
    <w:rsid w:val="00442717"/>
    <w:rsid w:val="0044581D"/>
    <w:rsid w:val="004460EA"/>
    <w:rsid w:val="00453A3A"/>
    <w:rsid w:val="004548CB"/>
    <w:rsid w:val="004577A1"/>
    <w:rsid w:val="004577E9"/>
    <w:rsid w:val="00457FE9"/>
    <w:rsid w:val="00461830"/>
    <w:rsid w:val="0046270D"/>
    <w:rsid w:val="00462C67"/>
    <w:rsid w:val="00464038"/>
    <w:rsid w:val="00464547"/>
    <w:rsid w:val="00464B53"/>
    <w:rsid w:val="00465BB8"/>
    <w:rsid w:val="00466C0F"/>
    <w:rsid w:val="0047015B"/>
    <w:rsid w:val="00471785"/>
    <w:rsid w:val="004722D4"/>
    <w:rsid w:val="00472451"/>
    <w:rsid w:val="0047623F"/>
    <w:rsid w:val="00476EE3"/>
    <w:rsid w:val="00477C50"/>
    <w:rsid w:val="00480857"/>
    <w:rsid w:val="0048157D"/>
    <w:rsid w:val="00482BC6"/>
    <w:rsid w:val="004833D6"/>
    <w:rsid w:val="00483486"/>
    <w:rsid w:val="00484F1B"/>
    <w:rsid w:val="00485545"/>
    <w:rsid w:val="00486104"/>
    <w:rsid w:val="00486514"/>
    <w:rsid w:val="004870D6"/>
    <w:rsid w:val="00490582"/>
    <w:rsid w:val="0049268D"/>
    <w:rsid w:val="004934D0"/>
    <w:rsid w:val="00496DE6"/>
    <w:rsid w:val="00497264"/>
    <w:rsid w:val="004A0D5A"/>
    <w:rsid w:val="004A1D8E"/>
    <w:rsid w:val="004A2F1C"/>
    <w:rsid w:val="004A4A05"/>
    <w:rsid w:val="004A5779"/>
    <w:rsid w:val="004A690B"/>
    <w:rsid w:val="004B2E26"/>
    <w:rsid w:val="004B4CF0"/>
    <w:rsid w:val="004B4DB3"/>
    <w:rsid w:val="004B737B"/>
    <w:rsid w:val="004C229D"/>
    <w:rsid w:val="004C3A34"/>
    <w:rsid w:val="004C532D"/>
    <w:rsid w:val="004C5C46"/>
    <w:rsid w:val="004C6B69"/>
    <w:rsid w:val="004D22D8"/>
    <w:rsid w:val="004D29CC"/>
    <w:rsid w:val="004D3345"/>
    <w:rsid w:val="004D5602"/>
    <w:rsid w:val="004D698E"/>
    <w:rsid w:val="004D6B89"/>
    <w:rsid w:val="004D741D"/>
    <w:rsid w:val="004E0477"/>
    <w:rsid w:val="004E0800"/>
    <w:rsid w:val="004E1522"/>
    <w:rsid w:val="004E1C43"/>
    <w:rsid w:val="004E1DF8"/>
    <w:rsid w:val="004E2E0F"/>
    <w:rsid w:val="004E325F"/>
    <w:rsid w:val="004E383B"/>
    <w:rsid w:val="004E3A78"/>
    <w:rsid w:val="004E5A61"/>
    <w:rsid w:val="004E68EB"/>
    <w:rsid w:val="004E6E23"/>
    <w:rsid w:val="004E7FF1"/>
    <w:rsid w:val="004F1857"/>
    <w:rsid w:val="004F4510"/>
    <w:rsid w:val="004F4ACC"/>
    <w:rsid w:val="004F533C"/>
    <w:rsid w:val="004F64D1"/>
    <w:rsid w:val="004F6A81"/>
    <w:rsid w:val="004F7307"/>
    <w:rsid w:val="004F7F9C"/>
    <w:rsid w:val="00502D21"/>
    <w:rsid w:val="00504A69"/>
    <w:rsid w:val="00505530"/>
    <w:rsid w:val="005061E1"/>
    <w:rsid w:val="00506E9F"/>
    <w:rsid w:val="0051052D"/>
    <w:rsid w:val="00510979"/>
    <w:rsid w:val="00511153"/>
    <w:rsid w:val="00512F73"/>
    <w:rsid w:val="00512FF5"/>
    <w:rsid w:val="0051363E"/>
    <w:rsid w:val="00515C13"/>
    <w:rsid w:val="0051648D"/>
    <w:rsid w:val="00520CB5"/>
    <w:rsid w:val="00521C61"/>
    <w:rsid w:val="0052232E"/>
    <w:rsid w:val="00523C42"/>
    <w:rsid w:val="00523EDA"/>
    <w:rsid w:val="005253CF"/>
    <w:rsid w:val="00525EA6"/>
    <w:rsid w:val="00526685"/>
    <w:rsid w:val="0053272A"/>
    <w:rsid w:val="00532A03"/>
    <w:rsid w:val="00533C9B"/>
    <w:rsid w:val="0053677B"/>
    <w:rsid w:val="00537B8B"/>
    <w:rsid w:val="005400D3"/>
    <w:rsid w:val="005408FC"/>
    <w:rsid w:val="00541ABE"/>
    <w:rsid w:val="00541BC8"/>
    <w:rsid w:val="00541DDE"/>
    <w:rsid w:val="0054359E"/>
    <w:rsid w:val="00543C52"/>
    <w:rsid w:val="00544542"/>
    <w:rsid w:val="00545346"/>
    <w:rsid w:val="00545E8E"/>
    <w:rsid w:val="00547E8E"/>
    <w:rsid w:val="00550B9D"/>
    <w:rsid w:val="00550D3E"/>
    <w:rsid w:val="00552880"/>
    <w:rsid w:val="00553E39"/>
    <w:rsid w:val="00557576"/>
    <w:rsid w:val="0056094C"/>
    <w:rsid w:val="0056140A"/>
    <w:rsid w:val="00562F73"/>
    <w:rsid w:val="00563158"/>
    <w:rsid w:val="005639C7"/>
    <w:rsid w:val="00564BAC"/>
    <w:rsid w:val="00566136"/>
    <w:rsid w:val="0056760C"/>
    <w:rsid w:val="00567E2D"/>
    <w:rsid w:val="00571030"/>
    <w:rsid w:val="0057141A"/>
    <w:rsid w:val="00571F08"/>
    <w:rsid w:val="00572BE4"/>
    <w:rsid w:val="00573FEC"/>
    <w:rsid w:val="00574B28"/>
    <w:rsid w:val="0057531B"/>
    <w:rsid w:val="00576EB3"/>
    <w:rsid w:val="00577410"/>
    <w:rsid w:val="00580339"/>
    <w:rsid w:val="0058317A"/>
    <w:rsid w:val="0058361B"/>
    <w:rsid w:val="005849E8"/>
    <w:rsid w:val="00585CCD"/>
    <w:rsid w:val="00586382"/>
    <w:rsid w:val="005867CE"/>
    <w:rsid w:val="00590F2A"/>
    <w:rsid w:val="005910C2"/>
    <w:rsid w:val="00592B0A"/>
    <w:rsid w:val="00593C2A"/>
    <w:rsid w:val="005962D3"/>
    <w:rsid w:val="005972DC"/>
    <w:rsid w:val="00597EE5"/>
    <w:rsid w:val="005A0D80"/>
    <w:rsid w:val="005A1EEC"/>
    <w:rsid w:val="005A2DB1"/>
    <w:rsid w:val="005A3308"/>
    <w:rsid w:val="005A35E2"/>
    <w:rsid w:val="005A4F92"/>
    <w:rsid w:val="005A5235"/>
    <w:rsid w:val="005A7AA2"/>
    <w:rsid w:val="005B1C56"/>
    <w:rsid w:val="005B229C"/>
    <w:rsid w:val="005B34DF"/>
    <w:rsid w:val="005B3612"/>
    <w:rsid w:val="005B4389"/>
    <w:rsid w:val="005B5AF1"/>
    <w:rsid w:val="005C0078"/>
    <w:rsid w:val="005C06C5"/>
    <w:rsid w:val="005C1C01"/>
    <w:rsid w:val="005C24C0"/>
    <w:rsid w:val="005C2877"/>
    <w:rsid w:val="005C373E"/>
    <w:rsid w:val="005C6605"/>
    <w:rsid w:val="005C7D17"/>
    <w:rsid w:val="005D008E"/>
    <w:rsid w:val="005D03EB"/>
    <w:rsid w:val="005D1A55"/>
    <w:rsid w:val="005D2601"/>
    <w:rsid w:val="005E0016"/>
    <w:rsid w:val="005E0018"/>
    <w:rsid w:val="005E021A"/>
    <w:rsid w:val="005E03C6"/>
    <w:rsid w:val="005E10D8"/>
    <w:rsid w:val="005E13A2"/>
    <w:rsid w:val="005E13B9"/>
    <w:rsid w:val="005E5BAD"/>
    <w:rsid w:val="005E5ED5"/>
    <w:rsid w:val="005E6113"/>
    <w:rsid w:val="005E6363"/>
    <w:rsid w:val="005E6544"/>
    <w:rsid w:val="005F0671"/>
    <w:rsid w:val="005F5015"/>
    <w:rsid w:val="005F53DB"/>
    <w:rsid w:val="005F5724"/>
    <w:rsid w:val="005F59AC"/>
    <w:rsid w:val="005F73B7"/>
    <w:rsid w:val="0060133C"/>
    <w:rsid w:val="0060256B"/>
    <w:rsid w:val="00602901"/>
    <w:rsid w:val="00604DDC"/>
    <w:rsid w:val="00604EFE"/>
    <w:rsid w:val="00605D0D"/>
    <w:rsid w:val="006061C3"/>
    <w:rsid w:val="006079F2"/>
    <w:rsid w:val="006111BC"/>
    <w:rsid w:val="00611EDA"/>
    <w:rsid w:val="006120F9"/>
    <w:rsid w:val="00612738"/>
    <w:rsid w:val="0061538F"/>
    <w:rsid w:val="00617BBC"/>
    <w:rsid w:val="00621283"/>
    <w:rsid w:val="006240FF"/>
    <w:rsid w:val="00625FD2"/>
    <w:rsid w:val="00626436"/>
    <w:rsid w:val="00626B04"/>
    <w:rsid w:val="00627A05"/>
    <w:rsid w:val="00630DB2"/>
    <w:rsid w:val="00630F03"/>
    <w:rsid w:val="00634920"/>
    <w:rsid w:val="00636095"/>
    <w:rsid w:val="00636DB3"/>
    <w:rsid w:val="00640F18"/>
    <w:rsid w:val="00641072"/>
    <w:rsid w:val="00642829"/>
    <w:rsid w:val="00642C20"/>
    <w:rsid w:val="00646517"/>
    <w:rsid w:val="00646AE8"/>
    <w:rsid w:val="00651283"/>
    <w:rsid w:val="00651933"/>
    <w:rsid w:val="00651B47"/>
    <w:rsid w:val="006548FB"/>
    <w:rsid w:val="00654C4F"/>
    <w:rsid w:val="00655621"/>
    <w:rsid w:val="00656159"/>
    <w:rsid w:val="00661441"/>
    <w:rsid w:val="00662C53"/>
    <w:rsid w:val="00663C08"/>
    <w:rsid w:val="0066520F"/>
    <w:rsid w:val="00667DFB"/>
    <w:rsid w:val="00670BA3"/>
    <w:rsid w:val="006730B1"/>
    <w:rsid w:val="00673879"/>
    <w:rsid w:val="0067390C"/>
    <w:rsid w:val="00673BBC"/>
    <w:rsid w:val="00673FAF"/>
    <w:rsid w:val="006741EF"/>
    <w:rsid w:val="00674267"/>
    <w:rsid w:val="00675888"/>
    <w:rsid w:val="006777CA"/>
    <w:rsid w:val="00677F5C"/>
    <w:rsid w:val="00681A12"/>
    <w:rsid w:val="006821BE"/>
    <w:rsid w:val="00682975"/>
    <w:rsid w:val="00683ACE"/>
    <w:rsid w:val="0068433E"/>
    <w:rsid w:val="006847B7"/>
    <w:rsid w:val="006855BA"/>
    <w:rsid w:val="00685D7C"/>
    <w:rsid w:val="00687B35"/>
    <w:rsid w:val="00687D8D"/>
    <w:rsid w:val="00690958"/>
    <w:rsid w:val="0069273C"/>
    <w:rsid w:val="00694C7B"/>
    <w:rsid w:val="00696894"/>
    <w:rsid w:val="00697134"/>
    <w:rsid w:val="00697B59"/>
    <w:rsid w:val="006A088F"/>
    <w:rsid w:val="006A18A8"/>
    <w:rsid w:val="006A2B82"/>
    <w:rsid w:val="006A3D33"/>
    <w:rsid w:val="006A4A95"/>
    <w:rsid w:val="006A785A"/>
    <w:rsid w:val="006B1367"/>
    <w:rsid w:val="006B143F"/>
    <w:rsid w:val="006B181A"/>
    <w:rsid w:val="006B5644"/>
    <w:rsid w:val="006B66F0"/>
    <w:rsid w:val="006B7024"/>
    <w:rsid w:val="006B7A22"/>
    <w:rsid w:val="006C14EC"/>
    <w:rsid w:val="006C1DD1"/>
    <w:rsid w:val="006C2769"/>
    <w:rsid w:val="006C3089"/>
    <w:rsid w:val="006C30EB"/>
    <w:rsid w:val="006C35E0"/>
    <w:rsid w:val="006C4136"/>
    <w:rsid w:val="006C4884"/>
    <w:rsid w:val="006C60E3"/>
    <w:rsid w:val="006C7167"/>
    <w:rsid w:val="006D031D"/>
    <w:rsid w:val="006D0F77"/>
    <w:rsid w:val="006D1177"/>
    <w:rsid w:val="006D24FB"/>
    <w:rsid w:val="006D3B81"/>
    <w:rsid w:val="006D3E5C"/>
    <w:rsid w:val="006D572A"/>
    <w:rsid w:val="006D5FB3"/>
    <w:rsid w:val="006D6931"/>
    <w:rsid w:val="006D700F"/>
    <w:rsid w:val="006E09F1"/>
    <w:rsid w:val="006E0E13"/>
    <w:rsid w:val="006E176B"/>
    <w:rsid w:val="006E3080"/>
    <w:rsid w:val="006E523F"/>
    <w:rsid w:val="006E6264"/>
    <w:rsid w:val="006F09B2"/>
    <w:rsid w:val="006F205D"/>
    <w:rsid w:val="006F2DB0"/>
    <w:rsid w:val="006F3224"/>
    <w:rsid w:val="006F367A"/>
    <w:rsid w:val="006F4256"/>
    <w:rsid w:val="006F54D6"/>
    <w:rsid w:val="006F760A"/>
    <w:rsid w:val="006F7EE6"/>
    <w:rsid w:val="00701B06"/>
    <w:rsid w:val="00701EC2"/>
    <w:rsid w:val="00702488"/>
    <w:rsid w:val="007040A2"/>
    <w:rsid w:val="00704874"/>
    <w:rsid w:val="00705376"/>
    <w:rsid w:val="00705377"/>
    <w:rsid w:val="00705E76"/>
    <w:rsid w:val="00707B6D"/>
    <w:rsid w:val="0071092B"/>
    <w:rsid w:val="00711F2E"/>
    <w:rsid w:val="00716072"/>
    <w:rsid w:val="0071669D"/>
    <w:rsid w:val="0071700C"/>
    <w:rsid w:val="007174EB"/>
    <w:rsid w:val="00717A33"/>
    <w:rsid w:val="007210D4"/>
    <w:rsid w:val="00724C17"/>
    <w:rsid w:val="007260D5"/>
    <w:rsid w:val="0072635A"/>
    <w:rsid w:val="00726A94"/>
    <w:rsid w:val="007278BD"/>
    <w:rsid w:val="00733B74"/>
    <w:rsid w:val="00736F40"/>
    <w:rsid w:val="007375DF"/>
    <w:rsid w:val="007418B0"/>
    <w:rsid w:val="00742E95"/>
    <w:rsid w:val="00744723"/>
    <w:rsid w:val="0074555F"/>
    <w:rsid w:val="00745CC6"/>
    <w:rsid w:val="00746F4E"/>
    <w:rsid w:val="00747746"/>
    <w:rsid w:val="00751F28"/>
    <w:rsid w:val="00753A40"/>
    <w:rsid w:val="00756852"/>
    <w:rsid w:val="007574F4"/>
    <w:rsid w:val="00757C5B"/>
    <w:rsid w:val="00760E33"/>
    <w:rsid w:val="00762DBC"/>
    <w:rsid w:val="007643AD"/>
    <w:rsid w:val="00765739"/>
    <w:rsid w:val="00767770"/>
    <w:rsid w:val="00767C5C"/>
    <w:rsid w:val="00767D93"/>
    <w:rsid w:val="00771566"/>
    <w:rsid w:val="00771913"/>
    <w:rsid w:val="00772FE3"/>
    <w:rsid w:val="00773C77"/>
    <w:rsid w:val="0077496B"/>
    <w:rsid w:val="00775243"/>
    <w:rsid w:val="00776F7E"/>
    <w:rsid w:val="007777F2"/>
    <w:rsid w:val="0077795A"/>
    <w:rsid w:val="007802CD"/>
    <w:rsid w:val="007810F7"/>
    <w:rsid w:val="0078141C"/>
    <w:rsid w:val="00781910"/>
    <w:rsid w:val="00782A52"/>
    <w:rsid w:val="00784839"/>
    <w:rsid w:val="00790893"/>
    <w:rsid w:val="00790B22"/>
    <w:rsid w:val="007914B8"/>
    <w:rsid w:val="00792846"/>
    <w:rsid w:val="00793773"/>
    <w:rsid w:val="007949E8"/>
    <w:rsid w:val="00795F2C"/>
    <w:rsid w:val="00796850"/>
    <w:rsid w:val="007A24D3"/>
    <w:rsid w:val="007A4124"/>
    <w:rsid w:val="007A44CF"/>
    <w:rsid w:val="007A5010"/>
    <w:rsid w:val="007A52F3"/>
    <w:rsid w:val="007A5BDF"/>
    <w:rsid w:val="007A6540"/>
    <w:rsid w:val="007A7B81"/>
    <w:rsid w:val="007A7D75"/>
    <w:rsid w:val="007B0F3F"/>
    <w:rsid w:val="007B3015"/>
    <w:rsid w:val="007B36A0"/>
    <w:rsid w:val="007B4108"/>
    <w:rsid w:val="007B477A"/>
    <w:rsid w:val="007B5CF6"/>
    <w:rsid w:val="007B6A88"/>
    <w:rsid w:val="007B7510"/>
    <w:rsid w:val="007C0880"/>
    <w:rsid w:val="007C1C03"/>
    <w:rsid w:val="007C3A9C"/>
    <w:rsid w:val="007C4B33"/>
    <w:rsid w:val="007C73C2"/>
    <w:rsid w:val="007D025D"/>
    <w:rsid w:val="007D0479"/>
    <w:rsid w:val="007D13C0"/>
    <w:rsid w:val="007D1F15"/>
    <w:rsid w:val="007D6156"/>
    <w:rsid w:val="007D7DF8"/>
    <w:rsid w:val="007E0AC8"/>
    <w:rsid w:val="007E0C1A"/>
    <w:rsid w:val="007E117E"/>
    <w:rsid w:val="007E19CD"/>
    <w:rsid w:val="007E1E10"/>
    <w:rsid w:val="007E23E6"/>
    <w:rsid w:val="007E2F52"/>
    <w:rsid w:val="007E5A5B"/>
    <w:rsid w:val="007E7C7E"/>
    <w:rsid w:val="007F1E5F"/>
    <w:rsid w:val="007F2AB4"/>
    <w:rsid w:val="007F3194"/>
    <w:rsid w:val="007F3220"/>
    <w:rsid w:val="007F3F9C"/>
    <w:rsid w:val="007F411E"/>
    <w:rsid w:val="007F42F6"/>
    <w:rsid w:val="007F4E68"/>
    <w:rsid w:val="007F5446"/>
    <w:rsid w:val="007F556C"/>
    <w:rsid w:val="007F68F7"/>
    <w:rsid w:val="007F7B8E"/>
    <w:rsid w:val="00800067"/>
    <w:rsid w:val="0080041B"/>
    <w:rsid w:val="00801115"/>
    <w:rsid w:val="00801117"/>
    <w:rsid w:val="00802577"/>
    <w:rsid w:val="008025A3"/>
    <w:rsid w:val="00802720"/>
    <w:rsid w:val="00802B58"/>
    <w:rsid w:val="00803499"/>
    <w:rsid w:val="008041F0"/>
    <w:rsid w:val="00805368"/>
    <w:rsid w:val="00805754"/>
    <w:rsid w:val="0080609C"/>
    <w:rsid w:val="008068AF"/>
    <w:rsid w:val="00810158"/>
    <w:rsid w:val="008142D5"/>
    <w:rsid w:val="008143E4"/>
    <w:rsid w:val="0081575A"/>
    <w:rsid w:val="00816E13"/>
    <w:rsid w:val="00820858"/>
    <w:rsid w:val="00821858"/>
    <w:rsid w:val="008219E6"/>
    <w:rsid w:val="00821FFC"/>
    <w:rsid w:val="0082456F"/>
    <w:rsid w:val="00825BAA"/>
    <w:rsid w:val="0083009D"/>
    <w:rsid w:val="00831D19"/>
    <w:rsid w:val="00832817"/>
    <w:rsid w:val="00833150"/>
    <w:rsid w:val="00833929"/>
    <w:rsid w:val="00835708"/>
    <w:rsid w:val="008362CD"/>
    <w:rsid w:val="00837411"/>
    <w:rsid w:val="00837EF5"/>
    <w:rsid w:val="00843EFB"/>
    <w:rsid w:val="00845022"/>
    <w:rsid w:val="00845B0B"/>
    <w:rsid w:val="00846595"/>
    <w:rsid w:val="008465F1"/>
    <w:rsid w:val="008467FB"/>
    <w:rsid w:val="008471FB"/>
    <w:rsid w:val="008505C2"/>
    <w:rsid w:val="00850C91"/>
    <w:rsid w:val="00854242"/>
    <w:rsid w:val="00854E42"/>
    <w:rsid w:val="00857A2E"/>
    <w:rsid w:val="0086043D"/>
    <w:rsid w:val="008614EB"/>
    <w:rsid w:val="00861B05"/>
    <w:rsid w:val="00861E2A"/>
    <w:rsid w:val="00863BD7"/>
    <w:rsid w:val="00865F11"/>
    <w:rsid w:val="00866271"/>
    <w:rsid w:val="008700BC"/>
    <w:rsid w:val="0087244F"/>
    <w:rsid w:val="008724AF"/>
    <w:rsid w:val="00872E02"/>
    <w:rsid w:val="00876880"/>
    <w:rsid w:val="00876D7F"/>
    <w:rsid w:val="00876E02"/>
    <w:rsid w:val="00877615"/>
    <w:rsid w:val="00877EDD"/>
    <w:rsid w:val="0088143B"/>
    <w:rsid w:val="0088170E"/>
    <w:rsid w:val="0088240D"/>
    <w:rsid w:val="00884BEB"/>
    <w:rsid w:val="00885C6E"/>
    <w:rsid w:val="008868F1"/>
    <w:rsid w:val="00887256"/>
    <w:rsid w:val="00891058"/>
    <w:rsid w:val="008913EF"/>
    <w:rsid w:val="00891B98"/>
    <w:rsid w:val="00892BC8"/>
    <w:rsid w:val="00895F18"/>
    <w:rsid w:val="00896F58"/>
    <w:rsid w:val="0089768E"/>
    <w:rsid w:val="008A0346"/>
    <w:rsid w:val="008A0B36"/>
    <w:rsid w:val="008A1B0D"/>
    <w:rsid w:val="008A24F6"/>
    <w:rsid w:val="008A2EF8"/>
    <w:rsid w:val="008A3171"/>
    <w:rsid w:val="008A46C2"/>
    <w:rsid w:val="008A561E"/>
    <w:rsid w:val="008A5831"/>
    <w:rsid w:val="008A5D3D"/>
    <w:rsid w:val="008A5E6C"/>
    <w:rsid w:val="008A6F89"/>
    <w:rsid w:val="008B05E8"/>
    <w:rsid w:val="008B0CF4"/>
    <w:rsid w:val="008B151C"/>
    <w:rsid w:val="008B16E4"/>
    <w:rsid w:val="008B3427"/>
    <w:rsid w:val="008B36A0"/>
    <w:rsid w:val="008B43E3"/>
    <w:rsid w:val="008B4AFA"/>
    <w:rsid w:val="008B535A"/>
    <w:rsid w:val="008B581F"/>
    <w:rsid w:val="008C08A4"/>
    <w:rsid w:val="008C0A21"/>
    <w:rsid w:val="008C178F"/>
    <w:rsid w:val="008C3240"/>
    <w:rsid w:val="008C4D4B"/>
    <w:rsid w:val="008C5936"/>
    <w:rsid w:val="008D030A"/>
    <w:rsid w:val="008D0492"/>
    <w:rsid w:val="008D1F3C"/>
    <w:rsid w:val="008D275B"/>
    <w:rsid w:val="008D5932"/>
    <w:rsid w:val="008D61BD"/>
    <w:rsid w:val="008D7A66"/>
    <w:rsid w:val="008E0287"/>
    <w:rsid w:val="008E048F"/>
    <w:rsid w:val="008E0CA3"/>
    <w:rsid w:val="008E1925"/>
    <w:rsid w:val="008E4512"/>
    <w:rsid w:val="008E45E9"/>
    <w:rsid w:val="008E485F"/>
    <w:rsid w:val="008E5B47"/>
    <w:rsid w:val="008F06F6"/>
    <w:rsid w:val="008F1650"/>
    <w:rsid w:val="008F182F"/>
    <w:rsid w:val="008F219F"/>
    <w:rsid w:val="008F2518"/>
    <w:rsid w:val="008F377D"/>
    <w:rsid w:val="008F391A"/>
    <w:rsid w:val="008F5379"/>
    <w:rsid w:val="008F5B00"/>
    <w:rsid w:val="0090138E"/>
    <w:rsid w:val="00901CB3"/>
    <w:rsid w:val="009026BD"/>
    <w:rsid w:val="0090472C"/>
    <w:rsid w:val="009077DB"/>
    <w:rsid w:val="00912134"/>
    <w:rsid w:val="009139B6"/>
    <w:rsid w:val="00914BF2"/>
    <w:rsid w:val="00914EF2"/>
    <w:rsid w:val="00915E60"/>
    <w:rsid w:val="00916387"/>
    <w:rsid w:val="00916477"/>
    <w:rsid w:val="00916631"/>
    <w:rsid w:val="009226AA"/>
    <w:rsid w:val="0092294E"/>
    <w:rsid w:val="00922AE7"/>
    <w:rsid w:val="00923E3C"/>
    <w:rsid w:val="00924708"/>
    <w:rsid w:val="00925343"/>
    <w:rsid w:val="0092767A"/>
    <w:rsid w:val="0092792F"/>
    <w:rsid w:val="009309D3"/>
    <w:rsid w:val="00931EAC"/>
    <w:rsid w:val="009323B1"/>
    <w:rsid w:val="009348D5"/>
    <w:rsid w:val="00935C0E"/>
    <w:rsid w:val="0093672B"/>
    <w:rsid w:val="00936C0D"/>
    <w:rsid w:val="00940296"/>
    <w:rsid w:val="009413D8"/>
    <w:rsid w:val="0094352A"/>
    <w:rsid w:val="009437E4"/>
    <w:rsid w:val="00944521"/>
    <w:rsid w:val="00945FB4"/>
    <w:rsid w:val="00946F6C"/>
    <w:rsid w:val="00947F8A"/>
    <w:rsid w:val="00950D43"/>
    <w:rsid w:val="00951B29"/>
    <w:rsid w:val="0095224F"/>
    <w:rsid w:val="00953B87"/>
    <w:rsid w:val="00954F0E"/>
    <w:rsid w:val="0095552D"/>
    <w:rsid w:val="00957E09"/>
    <w:rsid w:val="00960F81"/>
    <w:rsid w:val="00961D8A"/>
    <w:rsid w:val="0096208A"/>
    <w:rsid w:val="009646CC"/>
    <w:rsid w:val="00965B8F"/>
    <w:rsid w:val="00966393"/>
    <w:rsid w:val="0097026A"/>
    <w:rsid w:val="00970B36"/>
    <w:rsid w:val="009713A0"/>
    <w:rsid w:val="00971852"/>
    <w:rsid w:val="00971B90"/>
    <w:rsid w:val="009720E3"/>
    <w:rsid w:val="009722E9"/>
    <w:rsid w:val="00973CB5"/>
    <w:rsid w:val="00975438"/>
    <w:rsid w:val="00976EB6"/>
    <w:rsid w:val="0098030D"/>
    <w:rsid w:val="00980330"/>
    <w:rsid w:val="00980682"/>
    <w:rsid w:val="009821C1"/>
    <w:rsid w:val="00982F0C"/>
    <w:rsid w:val="00983319"/>
    <w:rsid w:val="00983471"/>
    <w:rsid w:val="00983A1D"/>
    <w:rsid w:val="00985283"/>
    <w:rsid w:val="0098671D"/>
    <w:rsid w:val="0098752F"/>
    <w:rsid w:val="0098769C"/>
    <w:rsid w:val="009876B6"/>
    <w:rsid w:val="00990613"/>
    <w:rsid w:val="00991CFB"/>
    <w:rsid w:val="00994346"/>
    <w:rsid w:val="00994649"/>
    <w:rsid w:val="009961F5"/>
    <w:rsid w:val="00996B11"/>
    <w:rsid w:val="009A0765"/>
    <w:rsid w:val="009A16D0"/>
    <w:rsid w:val="009A1956"/>
    <w:rsid w:val="009A224F"/>
    <w:rsid w:val="009A25D0"/>
    <w:rsid w:val="009A3F6F"/>
    <w:rsid w:val="009A493A"/>
    <w:rsid w:val="009A53A2"/>
    <w:rsid w:val="009A5A3E"/>
    <w:rsid w:val="009B0245"/>
    <w:rsid w:val="009B2655"/>
    <w:rsid w:val="009B3C7E"/>
    <w:rsid w:val="009B45D1"/>
    <w:rsid w:val="009B50FA"/>
    <w:rsid w:val="009B5409"/>
    <w:rsid w:val="009B5B20"/>
    <w:rsid w:val="009B6A49"/>
    <w:rsid w:val="009B6CC9"/>
    <w:rsid w:val="009C012C"/>
    <w:rsid w:val="009C0A83"/>
    <w:rsid w:val="009C1951"/>
    <w:rsid w:val="009C404F"/>
    <w:rsid w:val="009C4A4E"/>
    <w:rsid w:val="009C6F74"/>
    <w:rsid w:val="009D0054"/>
    <w:rsid w:val="009D05CC"/>
    <w:rsid w:val="009D2CEF"/>
    <w:rsid w:val="009D3A06"/>
    <w:rsid w:val="009D557C"/>
    <w:rsid w:val="009D5E28"/>
    <w:rsid w:val="009D646E"/>
    <w:rsid w:val="009D73DC"/>
    <w:rsid w:val="009D7798"/>
    <w:rsid w:val="009E1845"/>
    <w:rsid w:val="009E1A12"/>
    <w:rsid w:val="009E330D"/>
    <w:rsid w:val="009E5B89"/>
    <w:rsid w:val="009E619B"/>
    <w:rsid w:val="009E62F9"/>
    <w:rsid w:val="009F17DB"/>
    <w:rsid w:val="009F2A78"/>
    <w:rsid w:val="009F46FB"/>
    <w:rsid w:val="009F4AAD"/>
    <w:rsid w:val="00A0081F"/>
    <w:rsid w:val="00A0107B"/>
    <w:rsid w:val="00A0109F"/>
    <w:rsid w:val="00A0214E"/>
    <w:rsid w:val="00A1061C"/>
    <w:rsid w:val="00A11CC6"/>
    <w:rsid w:val="00A1210F"/>
    <w:rsid w:val="00A1357F"/>
    <w:rsid w:val="00A1480B"/>
    <w:rsid w:val="00A15956"/>
    <w:rsid w:val="00A15B66"/>
    <w:rsid w:val="00A15C19"/>
    <w:rsid w:val="00A169BB"/>
    <w:rsid w:val="00A23FF3"/>
    <w:rsid w:val="00A241EA"/>
    <w:rsid w:val="00A269BC"/>
    <w:rsid w:val="00A270B7"/>
    <w:rsid w:val="00A275B1"/>
    <w:rsid w:val="00A27FE4"/>
    <w:rsid w:val="00A30DFB"/>
    <w:rsid w:val="00A31429"/>
    <w:rsid w:val="00A31974"/>
    <w:rsid w:val="00A34A60"/>
    <w:rsid w:val="00A35C7F"/>
    <w:rsid w:val="00A35CB2"/>
    <w:rsid w:val="00A36A95"/>
    <w:rsid w:val="00A37D42"/>
    <w:rsid w:val="00A40225"/>
    <w:rsid w:val="00A40383"/>
    <w:rsid w:val="00A40CFC"/>
    <w:rsid w:val="00A41D09"/>
    <w:rsid w:val="00A41D1A"/>
    <w:rsid w:val="00A43C9D"/>
    <w:rsid w:val="00A43D0B"/>
    <w:rsid w:val="00A45EDE"/>
    <w:rsid w:val="00A469E0"/>
    <w:rsid w:val="00A513F8"/>
    <w:rsid w:val="00A51432"/>
    <w:rsid w:val="00A52FDC"/>
    <w:rsid w:val="00A5422B"/>
    <w:rsid w:val="00A5432D"/>
    <w:rsid w:val="00A57459"/>
    <w:rsid w:val="00A57B6C"/>
    <w:rsid w:val="00A60944"/>
    <w:rsid w:val="00A60B16"/>
    <w:rsid w:val="00A60F54"/>
    <w:rsid w:val="00A63A19"/>
    <w:rsid w:val="00A64A13"/>
    <w:rsid w:val="00A65F2D"/>
    <w:rsid w:val="00A67121"/>
    <w:rsid w:val="00A71FDB"/>
    <w:rsid w:val="00A74F60"/>
    <w:rsid w:val="00A751B4"/>
    <w:rsid w:val="00A771FB"/>
    <w:rsid w:val="00A77523"/>
    <w:rsid w:val="00A80377"/>
    <w:rsid w:val="00A81779"/>
    <w:rsid w:val="00A82772"/>
    <w:rsid w:val="00A834A9"/>
    <w:rsid w:val="00A85500"/>
    <w:rsid w:val="00A8557D"/>
    <w:rsid w:val="00A8563E"/>
    <w:rsid w:val="00A870C6"/>
    <w:rsid w:val="00A91F86"/>
    <w:rsid w:val="00A92292"/>
    <w:rsid w:val="00A92802"/>
    <w:rsid w:val="00A9405D"/>
    <w:rsid w:val="00A940B3"/>
    <w:rsid w:val="00A94F4A"/>
    <w:rsid w:val="00AA0E17"/>
    <w:rsid w:val="00AA1356"/>
    <w:rsid w:val="00AA176F"/>
    <w:rsid w:val="00AA195F"/>
    <w:rsid w:val="00AA2D48"/>
    <w:rsid w:val="00AA3047"/>
    <w:rsid w:val="00AA360C"/>
    <w:rsid w:val="00AA64A9"/>
    <w:rsid w:val="00AA7532"/>
    <w:rsid w:val="00AB1384"/>
    <w:rsid w:val="00AB1A67"/>
    <w:rsid w:val="00AB2208"/>
    <w:rsid w:val="00AB2DAE"/>
    <w:rsid w:val="00AB2FC6"/>
    <w:rsid w:val="00AB480C"/>
    <w:rsid w:val="00AB5237"/>
    <w:rsid w:val="00AB533B"/>
    <w:rsid w:val="00AB6167"/>
    <w:rsid w:val="00AC1B20"/>
    <w:rsid w:val="00AC4862"/>
    <w:rsid w:val="00AC702D"/>
    <w:rsid w:val="00AC7217"/>
    <w:rsid w:val="00AC7C24"/>
    <w:rsid w:val="00AD02E5"/>
    <w:rsid w:val="00AD1010"/>
    <w:rsid w:val="00AD2190"/>
    <w:rsid w:val="00AD261D"/>
    <w:rsid w:val="00AD6C09"/>
    <w:rsid w:val="00AE337A"/>
    <w:rsid w:val="00AE3BF4"/>
    <w:rsid w:val="00AE3E42"/>
    <w:rsid w:val="00AE5086"/>
    <w:rsid w:val="00AE5BBE"/>
    <w:rsid w:val="00AE6BD5"/>
    <w:rsid w:val="00AE6EB8"/>
    <w:rsid w:val="00AF1743"/>
    <w:rsid w:val="00AF1EA3"/>
    <w:rsid w:val="00AF2916"/>
    <w:rsid w:val="00AF2A8E"/>
    <w:rsid w:val="00AF55CD"/>
    <w:rsid w:val="00AF62CB"/>
    <w:rsid w:val="00AF79DD"/>
    <w:rsid w:val="00B01430"/>
    <w:rsid w:val="00B0331B"/>
    <w:rsid w:val="00B0408C"/>
    <w:rsid w:val="00B04D98"/>
    <w:rsid w:val="00B0654F"/>
    <w:rsid w:val="00B10D16"/>
    <w:rsid w:val="00B10ED9"/>
    <w:rsid w:val="00B12B7D"/>
    <w:rsid w:val="00B14A41"/>
    <w:rsid w:val="00B15756"/>
    <w:rsid w:val="00B21328"/>
    <w:rsid w:val="00B215B2"/>
    <w:rsid w:val="00B219DF"/>
    <w:rsid w:val="00B23244"/>
    <w:rsid w:val="00B24018"/>
    <w:rsid w:val="00B25006"/>
    <w:rsid w:val="00B25C6E"/>
    <w:rsid w:val="00B26E0C"/>
    <w:rsid w:val="00B27155"/>
    <w:rsid w:val="00B30724"/>
    <w:rsid w:val="00B32294"/>
    <w:rsid w:val="00B35411"/>
    <w:rsid w:val="00B4097F"/>
    <w:rsid w:val="00B41AC7"/>
    <w:rsid w:val="00B41F24"/>
    <w:rsid w:val="00B444C8"/>
    <w:rsid w:val="00B44585"/>
    <w:rsid w:val="00B5156F"/>
    <w:rsid w:val="00B53791"/>
    <w:rsid w:val="00B572D0"/>
    <w:rsid w:val="00B6036B"/>
    <w:rsid w:val="00B6169A"/>
    <w:rsid w:val="00B61B6F"/>
    <w:rsid w:val="00B63611"/>
    <w:rsid w:val="00B662AC"/>
    <w:rsid w:val="00B71216"/>
    <w:rsid w:val="00B720E5"/>
    <w:rsid w:val="00B72C60"/>
    <w:rsid w:val="00B73024"/>
    <w:rsid w:val="00B74B45"/>
    <w:rsid w:val="00B75985"/>
    <w:rsid w:val="00B75AE4"/>
    <w:rsid w:val="00B75F09"/>
    <w:rsid w:val="00B7635E"/>
    <w:rsid w:val="00B76B70"/>
    <w:rsid w:val="00B7795C"/>
    <w:rsid w:val="00B779FC"/>
    <w:rsid w:val="00B81977"/>
    <w:rsid w:val="00B81F9A"/>
    <w:rsid w:val="00B820FE"/>
    <w:rsid w:val="00B826F1"/>
    <w:rsid w:val="00B842F5"/>
    <w:rsid w:val="00B84B4C"/>
    <w:rsid w:val="00B84FCD"/>
    <w:rsid w:val="00B8513B"/>
    <w:rsid w:val="00B91E12"/>
    <w:rsid w:val="00B92B3C"/>
    <w:rsid w:val="00B93EC1"/>
    <w:rsid w:val="00B94118"/>
    <w:rsid w:val="00B94666"/>
    <w:rsid w:val="00B96206"/>
    <w:rsid w:val="00B97901"/>
    <w:rsid w:val="00BA0808"/>
    <w:rsid w:val="00BA16F0"/>
    <w:rsid w:val="00BA3508"/>
    <w:rsid w:val="00BA38A7"/>
    <w:rsid w:val="00BA3E6C"/>
    <w:rsid w:val="00BA413F"/>
    <w:rsid w:val="00BA4472"/>
    <w:rsid w:val="00BA59C7"/>
    <w:rsid w:val="00BA5B64"/>
    <w:rsid w:val="00BB2260"/>
    <w:rsid w:val="00BB470C"/>
    <w:rsid w:val="00BB51AC"/>
    <w:rsid w:val="00BB6C9B"/>
    <w:rsid w:val="00BC0B13"/>
    <w:rsid w:val="00BC12F5"/>
    <w:rsid w:val="00BC22F4"/>
    <w:rsid w:val="00BC2C7A"/>
    <w:rsid w:val="00BC2E9D"/>
    <w:rsid w:val="00BC2EF7"/>
    <w:rsid w:val="00BC3CFF"/>
    <w:rsid w:val="00BC45C7"/>
    <w:rsid w:val="00BC4953"/>
    <w:rsid w:val="00BC6BF3"/>
    <w:rsid w:val="00BD00E4"/>
    <w:rsid w:val="00BD0EED"/>
    <w:rsid w:val="00BD38A6"/>
    <w:rsid w:val="00BD3AA7"/>
    <w:rsid w:val="00BD4460"/>
    <w:rsid w:val="00BD52EE"/>
    <w:rsid w:val="00BD5D86"/>
    <w:rsid w:val="00BD675A"/>
    <w:rsid w:val="00BD67D4"/>
    <w:rsid w:val="00BD7182"/>
    <w:rsid w:val="00BD7787"/>
    <w:rsid w:val="00BE0097"/>
    <w:rsid w:val="00BE1606"/>
    <w:rsid w:val="00BE1A2C"/>
    <w:rsid w:val="00BE6B80"/>
    <w:rsid w:val="00BE6EE9"/>
    <w:rsid w:val="00BE7375"/>
    <w:rsid w:val="00BE7C6A"/>
    <w:rsid w:val="00BF13EF"/>
    <w:rsid w:val="00BF2197"/>
    <w:rsid w:val="00BF23B9"/>
    <w:rsid w:val="00BF343D"/>
    <w:rsid w:val="00BF34B3"/>
    <w:rsid w:val="00BF4225"/>
    <w:rsid w:val="00BF49E7"/>
    <w:rsid w:val="00BF59A7"/>
    <w:rsid w:val="00C00F89"/>
    <w:rsid w:val="00C020FE"/>
    <w:rsid w:val="00C02586"/>
    <w:rsid w:val="00C04855"/>
    <w:rsid w:val="00C04FB0"/>
    <w:rsid w:val="00C0596C"/>
    <w:rsid w:val="00C06097"/>
    <w:rsid w:val="00C07392"/>
    <w:rsid w:val="00C10770"/>
    <w:rsid w:val="00C11515"/>
    <w:rsid w:val="00C13BCF"/>
    <w:rsid w:val="00C142AC"/>
    <w:rsid w:val="00C159BC"/>
    <w:rsid w:val="00C1640C"/>
    <w:rsid w:val="00C16445"/>
    <w:rsid w:val="00C16D91"/>
    <w:rsid w:val="00C16F53"/>
    <w:rsid w:val="00C20586"/>
    <w:rsid w:val="00C20725"/>
    <w:rsid w:val="00C20B6D"/>
    <w:rsid w:val="00C20F24"/>
    <w:rsid w:val="00C2239A"/>
    <w:rsid w:val="00C229BB"/>
    <w:rsid w:val="00C2353E"/>
    <w:rsid w:val="00C237E8"/>
    <w:rsid w:val="00C239C2"/>
    <w:rsid w:val="00C23E8D"/>
    <w:rsid w:val="00C25217"/>
    <w:rsid w:val="00C2532C"/>
    <w:rsid w:val="00C254AC"/>
    <w:rsid w:val="00C25A6C"/>
    <w:rsid w:val="00C26054"/>
    <w:rsid w:val="00C26C6C"/>
    <w:rsid w:val="00C26EA3"/>
    <w:rsid w:val="00C31526"/>
    <w:rsid w:val="00C31FA9"/>
    <w:rsid w:val="00C32623"/>
    <w:rsid w:val="00C35E4E"/>
    <w:rsid w:val="00C36B0D"/>
    <w:rsid w:val="00C377F0"/>
    <w:rsid w:val="00C400A9"/>
    <w:rsid w:val="00C41601"/>
    <w:rsid w:val="00C41DDD"/>
    <w:rsid w:val="00C41DED"/>
    <w:rsid w:val="00C4260C"/>
    <w:rsid w:val="00C4390D"/>
    <w:rsid w:val="00C459D1"/>
    <w:rsid w:val="00C46549"/>
    <w:rsid w:val="00C47E27"/>
    <w:rsid w:val="00C501FF"/>
    <w:rsid w:val="00C521F7"/>
    <w:rsid w:val="00C526B2"/>
    <w:rsid w:val="00C5387B"/>
    <w:rsid w:val="00C53A79"/>
    <w:rsid w:val="00C53F7A"/>
    <w:rsid w:val="00C54ADB"/>
    <w:rsid w:val="00C54D1A"/>
    <w:rsid w:val="00C55686"/>
    <w:rsid w:val="00C56E31"/>
    <w:rsid w:val="00C57404"/>
    <w:rsid w:val="00C57D9A"/>
    <w:rsid w:val="00C63AAF"/>
    <w:rsid w:val="00C64CB2"/>
    <w:rsid w:val="00C66184"/>
    <w:rsid w:val="00C67932"/>
    <w:rsid w:val="00C67E04"/>
    <w:rsid w:val="00C72752"/>
    <w:rsid w:val="00C72A5F"/>
    <w:rsid w:val="00C73212"/>
    <w:rsid w:val="00C73E25"/>
    <w:rsid w:val="00C7455F"/>
    <w:rsid w:val="00C74977"/>
    <w:rsid w:val="00C757CA"/>
    <w:rsid w:val="00C759A0"/>
    <w:rsid w:val="00C76B7E"/>
    <w:rsid w:val="00C77F55"/>
    <w:rsid w:val="00C81780"/>
    <w:rsid w:val="00C832B4"/>
    <w:rsid w:val="00C84220"/>
    <w:rsid w:val="00C84D70"/>
    <w:rsid w:val="00C84E62"/>
    <w:rsid w:val="00C85DE6"/>
    <w:rsid w:val="00C8719B"/>
    <w:rsid w:val="00C90430"/>
    <w:rsid w:val="00C93F80"/>
    <w:rsid w:val="00C94CB3"/>
    <w:rsid w:val="00C96575"/>
    <w:rsid w:val="00CA3921"/>
    <w:rsid w:val="00CA5826"/>
    <w:rsid w:val="00CA5E36"/>
    <w:rsid w:val="00CA6514"/>
    <w:rsid w:val="00CA7183"/>
    <w:rsid w:val="00CB082A"/>
    <w:rsid w:val="00CB08BD"/>
    <w:rsid w:val="00CB095C"/>
    <w:rsid w:val="00CB0DA0"/>
    <w:rsid w:val="00CB1BA7"/>
    <w:rsid w:val="00CB2431"/>
    <w:rsid w:val="00CB31F6"/>
    <w:rsid w:val="00CB69DA"/>
    <w:rsid w:val="00CB6FB3"/>
    <w:rsid w:val="00CB7B2F"/>
    <w:rsid w:val="00CB7E11"/>
    <w:rsid w:val="00CC6FE2"/>
    <w:rsid w:val="00CC7136"/>
    <w:rsid w:val="00CD108A"/>
    <w:rsid w:val="00CD1651"/>
    <w:rsid w:val="00CD1737"/>
    <w:rsid w:val="00CD1E7E"/>
    <w:rsid w:val="00CD2CD6"/>
    <w:rsid w:val="00CD3190"/>
    <w:rsid w:val="00CD34F8"/>
    <w:rsid w:val="00CD3F4B"/>
    <w:rsid w:val="00CD5635"/>
    <w:rsid w:val="00CD61CA"/>
    <w:rsid w:val="00CE0FBE"/>
    <w:rsid w:val="00CE2253"/>
    <w:rsid w:val="00CE2BA2"/>
    <w:rsid w:val="00CE5784"/>
    <w:rsid w:val="00CE69D5"/>
    <w:rsid w:val="00CE6D4C"/>
    <w:rsid w:val="00CE7691"/>
    <w:rsid w:val="00CF05D2"/>
    <w:rsid w:val="00CF2C7E"/>
    <w:rsid w:val="00CF4773"/>
    <w:rsid w:val="00CF7B1B"/>
    <w:rsid w:val="00D000BF"/>
    <w:rsid w:val="00D002F8"/>
    <w:rsid w:val="00D01090"/>
    <w:rsid w:val="00D0361B"/>
    <w:rsid w:val="00D05561"/>
    <w:rsid w:val="00D058C7"/>
    <w:rsid w:val="00D05A8E"/>
    <w:rsid w:val="00D05EA3"/>
    <w:rsid w:val="00D064C6"/>
    <w:rsid w:val="00D07713"/>
    <w:rsid w:val="00D07DD5"/>
    <w:rsid w:val="00D07E81"/>
    <w:rsid w:val="00D104E6"/>
    <w:rsid w:val="00D117B6"/>
    <w:rsid w:val="00D11A65"/>
    <w:rsid w:val="00D14EBF"/>
    <w:rsid w:val="00D15A66"/>
    <w:rsid w:val="00D2023C"/>
    <w:rsid w:val="00D203D9"/>
    <w:rsid w:val="00D20D95"/>
    <w:rsid w:val="00D2268F"/>
    <w:rsid w:val="00D22F47"/>
    <w:rsid w:val="00D247EC"/>
    <w:rsid w:val="00D2526F"/>
    <w:rsid w:val="00D268E9"/>
    <w:rsid w:val="00D26946"/>
    <w:rsid w:val="00D30D55"/>
    <w:rsid w:val="00D311CA"/>
    <w:rsid w:val="00D3138A"/>
    <w:rsid w:val="00D3424C"/>
    <w:rsid w:val="00D34F9F"/>
    <w:rsid w:val="00D36BEF"/>
    <w:rsid w:val="00D36DF4"/>
    <w:rsid w:val="00D37346"/>
    <w:rsid w:val="00D3761B"/>
    <w:rsid w:val="00D37804"/>
    <w:rsid w:val="00D42255"/>
    <w:rsid w:val="00D4445A"/>
    <w:rsid w:val="00D44978"/>
    <w:rsid w:val="00D45626"/>
    <w:rsid w:val="00D471EE"/>
    <w:rsid w:val="00D50FB3"/>
    <w:rsid w:val="00D51C0B"/>
    <w:rsid w:val="00D5201B"/>
    <w:rsid w:val="00D539F0"/>
    <w:rsid w:val="00D56F29"/>
    <w:rsid w:val="00D578E8"/>
    <w:rsid w:val="00D57907"/>
    <w:rsid w:val="00D61382"/>
    <w:rsid w:val="00D61F4D"/>
    <w:rsid w:val="00D637FB"/>
    <w:rsid w:val="00D66A04"/>
    <w:rsid w:val="00D676E7"/>
    <w:rsid w:val="00D67DE6"/>
    <w:rsid w:val="00D70983"/>
    <w:rsid w:val="00D70DF8"/>
    <w:rsid w:val="00D713DE"/>
    <w:rsid w:val="00D73233"/>
    <w:rsid w:val="00D74CB1"/>
    <w:rsid w:val="00D756F8"/>
    <w:rsid w:val="00D7587E"/>
    <w:rsid w:val="00D814D2"/>
    <w:rsid w:val="00D82C29"/>
    <w:rsid w:val="00D834FF"/>
    <w:rsid w:val="00D838A9"/>
    <w:rsid w:val="00D83F30"/>
    <w:rsid w:val="00D86F3F"/>
    <w:rsid w:val="00D874DB"/>
    <w:rsid w:val="00D877C9"/>
    <w:rsid w:val="00D906D0"/>
    <w:rsid w:val="00D90E4A"/>
    <w:rsid w:val="00DA0619"/>
    <w:rsid w:val="00DA1646"/>
    <w:rsid w:val="00DA2BC7"/>
    <w:rsid w:val="00DA44FD"/>
    <w:rsid w:val="00DA4F36"/>
    <w:rsid w:val="00DA51F6"/>
    <w:rsid w:val="00DA58C9"/>
    <w:rsid w:val="00DA6BB9"/>
    <w:rsid w:val="00DA7DD2"/>
    <w:rsid w:val="00DB01FD"/>
    <w:rsid w:val="00DB0FF7"/>
    <w:rsid w:val="00DB73C4"/>
    <w:rsid w:val="00DC3B52"/>
    <w:rsid w:val="00DC4FB2"/>
    <w:rsid w:val="00DD151B"/>
    <w:rsid w:val="00DD15FA"/>
    <w:rsid w:val="00DD46D1"/>
    <w:rsid w:val="00DD5B7A"/>
    <w:rsid w:val="00DD5B8C"/>
    <w:rsid w:val="00DD691A"/>
    <w:rsid w:val="00DE1402"/>
    <w:rsid w:val="00DE1440"/>
    <w:rsid w:val="00DE2162"/>
    <w:rsid w:val="00DE29C0"/>
    <w:rsid w:val="00DE2C99"/>
    <w:rsid w:val="00DE42FD"/>
    <w:rsid w:val="00DE5449"/>
    <w:rsid w:val="00DE5779"/>
    <w:rsid w:val="00DE692E"/>
    <w:rsid w:val="00DF12AC"/>
    <w:rsid w:val="00DF2BB4"/>
    <w:rsid w:val="00DF39CF"/>
    <w:rsid w:val="00DF4428"/>
    <w:rsid w:val="00DF4BBA"/>
    <w:rsid w:val="00DF4F74"/>
    <w:rsid w:val="00DF568A"/>
    <w:rsid w:val="00DF609C"/>
    <w:rsid w:val="00DF7B81"/>
    <w:rsid w:val="00E001C0"/>
    <w:rsid w:val="00E009BE"/>
    <w:rsid w:val="00E01ADC"/>
    <w:rsid w:val="00E020EC"/>
    <w:rsid w:val="00E031F4"/>
    <w:rsid w:val="00E03B96"/>
    <w:rsid w:val="00E04C9F"/>
    <w:rsid w:val="00E059C0"/>
    <w:rsid w:val="00E0769B"/>
    <w:rsid w:val="00E10BEF"/>
    <w:rsid w:val="00E111F3"/>
    <w:rsid w:val="00E112E0"/>
    <w:rsid w:val="00E124D8"/>
    <w:rsid w:val="00E14405"/>
    <w:rsid w:val="00E14911"/>
    <w:rsid w:val="00E14F9E"/>
    <w:rsid w:val="00E17A4D"/>
    <w:rsid w:val="00E20466"/>
    <w:rsid w:val="00E20EA2"/>
    <w:rsid w:val="00E2237A"/>
    <w:rsid w:val="00E23DBB"/>
    <w:rsid w:val="00E245E6"/>
    <w:rsid w:val="00E246E2"/>
    <w:rsid w:val="00E2600D"/>
    <w:rsid w:val="00E265F4"/>
    <w:rsid w:val="00E27180"/>
    <w:rsid w:val="00E27339"/>
    <w:rsid w:val="00E300CC"/>
    <w:rsid w:val="00E313A9"/>
    <w:rsid w:val="00E31FA1"/>
    <w:rsid w:val="00E32489"/>
    <w:rsid w:val="00E34338"/>
    <w:rsid w:val="00E34BAD"/>
    <w:rsid w:val="00E34BF1"/>
    <w:rsid w:val="00E35605"/>
    <w:rsid w:val="00E35C9B"/>
    <w:rsid w:val="00E35EF1"/>
    <w:rsid w:val="00E368FD"/>
    <w:rsid w:val="00E37722"/>
    <w:rsid w:val="00E4531A"/>
    <w:rsid w:val="00E45911"/>
    <w:rsid w:val="00E45EA7"/>
    <w:rsid w:val="00E502D5"/>
    <w:rsid w:val="00E50B7B"/>
    <w:rsid w:val="00E524EF"/>
    <w:rsid w:val="00E530DF"/>
    <w:rsid w:val="00E53C77"/>
    <w:rsid w:val="00E53DF5"/>
    <w:rsid w:val="00E56B75"/>
    <w:rsid w:val="00E56C11"/>
    <w:rsid w:val="00E61DA3"/>
    <w:rsid w:val="00E63187"/>
    <w:rsid w:val="00E6354C"/>
    <w:rsid w:val="00E63B42"/>
    <w:rsid w:val="00E647D7"/>
    <w:rsid w:val="00E65684"/>
    <w:rsid w:val="00E659AF"/>
    <w:rsid w:val="00E67414"/>
    <w:rsid w:val="00E67839"/>
    <w:rsid w:val="00E67B12"/>
    <w:rsid w:val="00E705F9"/>
    <w:rsid w:val="00E73400"/>
    <w:rsid w:val="00E73C05"/>
    <w:rsid w:val="00E74518"/>
    <w:rsid w:val="00E77E52"/>
    <w:rsid w:val="00E8110D"/>
    <w:rsid w:val="00E817E4"/>
    <w:rsid w:val="00E82199"/>
    <w:rsid w:val="00E82277"/>
    <w:rsid w:val="00E840FD"/>
    <w:rsid w:val="00E85E45"/>
    <w:rsid w:val="00E8705D"/>
    <w:rsid w:val="00E87062"/>
    <w:rsid w:val="00E87795"/>
    <w:rsid w:val="00E90078"/>
    <w:rsid w:val="00E905F6"/>
    <w:rsid w:val="00E90CB0"/>
    <w:rsid w:val="00E92409"/>
    <w:rsid w:val="00E935F8"/>
    <w:rsid w:val="00E937D9"/>
    <w:rsid w:val="00E95060"/>
    <w:rsid w:val="00E95E8A"/>
    <w:rsid w:val="00E963A0"/>
    <w:rsid w:val="00E973F9"/>
    <w:rsid w:val="00E97CB6"/>
    <w:rsid w:val="00EA006D"/>
    <w:rsid w:val="00EA06F6"/>
    <w:rsid w:val="00EA1C94"/>
    <w:rsid w:val="00EA1D0F"/>
    <w:rsid w:val="00EA1D63"/>
    <w:rsid w:val="00EA30EA"/>
    <w:rsid w:val="00EA35F9"/>
    <w:rsid w:val="00EA395A"/>
    <w:rsid w:val="00EA3A9E"/>
    <w:rsid w:val="00EA3D48"/>
    <w:rsid w:val="00EA426D"/>
    <w:rsid w:val="00EA5893"/>
    <w:rsid w:val="00EA63C4"/>
    <w:rsid w:val="00EA66F9"/>
    <w:rsid w:val="00EA6A26"/>
    <w:rsid w:val="00EB172F"/>
    <w:rsid w:val="00EB3B3F"/>
    <w:rsid w:val="00EB5B63"/>
    <w:rsid w:val="00EB5E61"/>
    <w:rsid w:val="00EB66AA"/>
    <w:rsid w:val="00EB7261"/>
    <w:rsid w:val="00EB788A"/>
    <w:rsid w:val="00EC0E81"/>
    <w:rsid w:val="00EC26EF"/>
    <w:rsid w:val="00EC275B"/>
    <w:rsid w:val="00EC29A8"/>
    <w:rsid w:val="00EC3028"/>
    <w:rsid w:val="00EC50FC"/>
    <w:rsid w:val="00EC7B28"/>
    <w:rsid w:val="00EC7E8C"/>
    <w:rsid w:val="00ED04C8"/>
    <w:rsid w:val="00ED0CB1"/>
    <w:rsid w:val="00ED102F"/>
    <w:rsid w:val="00ED44B1"/>
    <w:rsid w:val="00ED4EE6"/>
    <w:rsid w:val="00ED75F3"/>
    <w:rsid w:val="00ED7B45"/>
    <w:rsid w:val="00EE123F"/>
    <w:rsid w:val="00EE1DA7"/>
    <w:rsid w:val="00EE21A8"/>
    <w:rsid w:val="00EE2929"/>
    <w:rsid w:val="00EE2BA6"/>
    <w:rsid w:val="00EE3DA0"/>
    <w:rsid w:val="00EE47C2"/>
    <w:rsid w:val="00EE4C97"/>
    <w:rsid w:val="00EE533C"/>
    <w:rsid w:val="00EE59DD"/>
    <w:rsid w:val="00EF19CD"/>
    <w:rsid w:val="00EF1BA5"/>
    <w:rsid w:val="00EF1F2B"/>
    <w:rsid w:val="00EF592F"/>
    <w:rsid w:val="00EF65F5"/>
    <w:rsid w:val="00EF682B"/>
    <w:rsid w:val="00EF704C"/>
    <w:rsid w:val="00F01566"/>
    <w:rsid w:val="00F03136"/>
    <w:rsid w:val="00F0632E"/>
    <w:rsid w:val="00F07420"/>
    <w:rsid w:val="00F1039B"/>
    <w:rsid w:val="00F105AE"/>
    <w:rsid w:val="00F1235E"/>
    <w:rsid w:val="00F1256B"/>
    <w:rsid w:val="00F13CEA"/>
    <w:rsid w:val="00F1548A"/>
    <w:rsid w:val="00F15E5E"/>
    <w:rsid w:val="00F15F13"/>
    <w:rsid w:val="00F167C3"/>
    <w:rsid w:val="00F16EC6"/>
    <w:rsid w:val="00F17078"/>
    <w:rsid w:val="00F17531"/>
    <w:rsid w:val="00F20824"/>
    <w:rsid w:val="00F21335"/>
    <w:rsid w:val="00F21F03"/>
    <w:rsid w:val="00F22A05"/>
    <w:rsid w:val="00F25DA6"/>
    <w:rsid w:val="00F263AE"/>
    <w:rsid w:val="00F26646"/>
    <w:rsid w:val="00F30A94"/>
    <w:rsid w:val="00F31C10"/>
    <w:rsid w:val="00F32D7C"/>
    <w:rsid w:val="00F33128"/>
    <w:rsid w:val="00F33D0E"/>
    <w:rsid w:val="00F356B8"/>
    <w:rsid w:val="00F360E3"/>
    <w:rsid w:val="00F40790"/>
    <w:rsid w:val="00F412F6"/>
    <w:rsid w:val="00F424AA"/>
    <w:rsid w:val="00F43C91"/>
    <w:rsid w:val="00F4776B"/>
    <w:rsid w:val="00F52683"/>
    <w:rsid w:val="00F53314"/>
    <w:rsid w:val="00F53431"/>
    <w:rsid w:val="00F5487C"/>
    <w:rsid w:val="00F55D05"/>
    <w:rsid w:val="00F56679"/>
    <w:rsid w:val="00F5707D"/>
    <w:rsid w:val="00F60729"/>
    <w:rsid w:val="00F607F1"/>
    <w:rsid w:val="00F62AFF"/>
    <w:rsid w:val="00F652E6"/>
    <w:rsid w:val="00F65355"/>
    <w:rsid w:val="00F702E4"/>
    <w:rsid w:val="00F71B42"/>
    <w:rsid w:val="00F72F52"/>
    <w:rsid w:val="00F7421E"/>
    <w:rsid w:val="00F7517A"/>
    <w:rsid w:val="00F75CF6"/>
    <w:rsid w:val="00F770A9"/>
    <w:rsid w:val="00F77FDC"/>
    <w:rsid w:val="00F801D5"/>
    <w:rsid w:val="00F8138D"/>
    <w:rsid w:val="00F81875"/>
    <w:rsid w:val="00F82982"/>
    <w:rsid w:val="00F83E78"/>
    <w:rsid w:val="00F8483D"/>
    <w:rsid w:val="00F85143"/>
    <w:rsid w:val="00F87DFE"/>
    <w:rsid w:val="00F92793"/>
    <w:rsid w:val="00F93F13"/>
    <w:rsid w:val="00F942A3"/>
    <w:rsid w:val="00F94FC6"/>
    <w:rsid w:val="00F96209"/>
    <w:rsid w:val="00F96319"/>
    <w:rsid w:val="00FA019A"/>
    <w:rsid w:val="00FA186D"/>
    <w:rsid w:val="00FA20A9"/>
    <w:rsid w:val="00FA288D"/>
    <w:rsid w:val="00FA4CFB"/>
    <w:rsid w:val="00FA5188"/>
    <w:rsid w:val="00FA6572"/>
    <w:rsid w:val="00FA7749"/>
    <w:rsid w:val="00FA7E1F"/>
    <w:rsid w:val="00FB066D"/>
    <w:rsid w:val="00FB13BB"/>
    <w:rsid w:val="00FB1A82"/>
    <w:rsid w:val="00FB2A48"/>
    <w:rsid w:val="00FB4706"/>
    <w:rsid w:val="00FB4D53"/>
    <w:rsid w:val="00FB6063"/>
    <w:rsid w:val="00FB79C5"/>
    <w:rsid w:val="00FC0422"/>
    <w:rsid w:val="00FC0C67"/>
    <w:rsid w:val="00FC0FC6"/>
    <w:rsid w:val="00FC2714"/>
    <w:rsid w:val="00FC2C80"/>
    <w:rsid w:val="00FC325F"/>
    <w:rsid w:val="00FC4908"/>
    <w:rsid w:val="00FC5F76"/>
    <w:rsid w:val="00FC6373"/>
    <w:rsid w:val="00FC653A"/>
    <w:rsid w:val="00FC736C"/>
    <w:rsid w:val="00FC7462"/>
    <w:rsid w:val="00FC7B5E"/>
    <w:rsid w:val="00FD3298"/>
    <w:rsid w:val="00FD3A87"/>
    <w:rsid w:val="00FD4A39"/>
    <w:rsid w:val="00FD6EFA"/>
    <w:rsid w:val="00FE0B6A"/>
    <w:rsid w:val="00FE1A4D"/>
    <w:rsid w:val="00FE23FD"/>
    <w:rsid w:val="00FE2F2B"/>
    <w:rsid w:val="00FE7E37"/>
    <w:rsid w:val="00FF03DC"/>
    <w:rsid w:val="00FF1393"/>
    <w:rsid w:val="00FF278A"/>
    <w:rsid w:val="00FF4332"/>
    <w:rsid w:val="00FF4572"/>
    <w:rsid w:val="00FF54A6"/>
    <w:rsid w:val="00FF5601"/>
    <w:rsid w:val="00FF67C4"/>
    <w:rsid w:val="00FF75AD"/>
    <w:rsid w:val="01DA724E"/>
    <w:rsid w:val="022E1A54"/>
    <w:rsid w:val="027C59F1"/>
    <w:rsid w:val="02A87130"/>
    <w:rsid w:val="02D426C9"/>
    <w:rsid w:val="0345750C"/>
    <w:rsid w:val="03904EF1"/>
    <w:rsid w:val="040D0A03"/>
    <w:rsid w:val="04EF2FBE"/>
    <w:rsid w:val="04F117E3"/>
    <w:rsid w:val="07013CDE"/>
    <w:rsid w:val="07624678"/>
    <w:rsid w:val="081B70C4"/>
    <w:rsid w:val="093E283C"/>
    <w:rsid w:val="0968106D"/>
    <w:rsid w:val="0A601A3D"/>
    <w:rsid w:val="0B041B5D"/>
    <w:rsid w:val="0C2E2A0A"/>
    <w:rsid w:val="0CA46CDE"/>
    <w:rsid w:val="0DDB4E0B"/>
    <w:rsid w:val="0E3D7C20"/>
    <w:rsid w:val="0FFF6F89"/>
    <w:rsid w:val="10932ED2"/>
    <w:rsid w:val="10B072F0"/>
    <w:rsid w:val="11420F28"/>
    <w:rsid w:val="114215E5"/>
    <w:rsid w:val="114F36BB"/>
    <w:rsid w:val="11AA1383"/>
    <w:rsid w:val="14212F79"/>
    <w:rsid w:val="18255EE8"/>
    <w:rsid w:val="18D77109"/>
    <w:rsid w:val="19356F18"/>
    <w:rsid w:val="1A53116E"/>
    <w:rsid w:val="1A8709CD"/>
    <w:rsid w:val="1B0647C3"/>
    <w:rsid w:val="1C0A3171"/>
    <w:rsid w:val="1D7B53F9"/>
    <w:rsid w:val="1EE32641"/>
    <w:rsid w:val="1F727FF7"/>
    <w:rsid w:val="1F7A7D85"/>
    <w:rsid w:val="20050268"/>
    <w:rsid w:val="214A5437"/>
    <w:rsid w:val="2188543D"/>
    <w:rsid w:val="21CB5459"/>
    <w:rsid w:val="21D417CF"/>
    <w:rsid w:val="228033C2"/>
    <w:rsid w:val="22A17B5E"/>
    <w:rsid w:val="23D70E04"/>
    <w:rsid w:val="23F17293"/>
    <w:rsid w:val="244F57F8"/>
    <w:rsid w:val="26966848"/>
    <w:rsid w:val="26F02AA0"/>
    <w:rsid w:val="28A11101"/>
    <w:rsid w:val="28F64C38"/>
    <w:rsid w:val="299957C7"/>
    <w:rsid w:val="29AF671A"/>
    <w:rsid w:val="2A0161DB"/>
    <w:rsid w:val="2A1F368A"/>
    <w:rsid w:val="2B9219A0"/>
    <w:rsid w:val="2BB45BE7"/>
    <w:rsid w:val="2D193315"/>
    <w:rsid w:val="2EEB0A3D"/>
    <w:rsid w:val="303B5149"/>
    <w:rsid w:val="30D04A83"/>
    <w:rsid w:val="332F6A43"/>
    <w:rsid w:val="336C4891"/>
    <w:rsid w:val="352A53C0"/>
    <w:rsid w:val="35A166D5"/>
    <w:rsid w:val="35B524BB"/>
    <w:rsid w:val="35DF0F2D"/>
    <w:rsid w:val="37490E5C"/>
    <w:rsid w:val="374A6C23"/>
    <w:rsid w:val="38867C32"/>
    <w:rsid w:val="3AA17637"/>
    <w:rsid w:val="3AD602DB"/>
    <w:rsid w:val="3BB168F8"/>
    <w:rsid w:val="3D816569"/>
    <w:rsid w:val="3D952150"/>
    <w:rsid w:val="3DB6202A"/>
    <w:rsid w:val="40A45B9D"/>
    <w:rsid w:val="40DA098E"/>
    <w:rsid w:val="42391748"/>
    <w:rsid w:val="424739DF"/>
    <w:rsid w:val="42EA43D1"/>
    <w:rsid w:val="43343B0C"/>
    <w:rsid w:val="43D44C09"/>
    <w:rsid w:val="446019CC"/>
    <w:rsid w:val="449B0D8B"/>
    <w:rsid w:val="457D432C"/>
    <w:rsid w:val="471142FD"/>
    <w:rsid w:val="47136AC9"/>
    <w:rsid w:val="477058F9"/>
    <w:rsid w:val="490F5E08"/>
    <w:rsid w:val="4912068C"/>
    <w:rsid w:val="497239BA"/>
    <w:rsid w:val="4A422921"/>
    <w:rsid w:val="4AB5287B"/>
    <w:rsid w:val="4C5A0D9B"/>
    <w:rsid w:val="4DBB64AA"/>
    <w:rsid w:val="4E4E4D42"/>
    <w:rsid w:val="50360BBE"/>
    <w:rsid w:val="50427A4B"/>
    <w:rsid w:val="51463998"/>
    <w:rsid w:val="514F04C3"/>
    <w:rsid w:val="51882A45"/>
    <w:rsid w:val="51F3063A"/>
    <w:rsid w:val="520C1309"/>
    <w:rsid w:val="527C2B48"/>
    <w:rsid w:val="52CD2E33"/>
    <w:rsid w:val="52DD3255"/>
    <w:rsid w:val="53227913"/>
    <w:rsid w:val="532374B4"/>
    <w:rsid w:val="55B87432"/>
    <w:rsid w:val="55E00484"/>
    <w:rsid w:val="56246C0D"/>
    <w:rsid w:val="56EC1F38"/>
    <w:rsid w:val="57066655"/>
    <w:rsid w:val="5837266A"/>
    <w:rsid w:val="58CC0A06"/>
    <w:rsid w:val="590352E6"/>
    <w:rsid w:val="594D22D0"/>
    <w:rsid w:val="59F85886"/>
    <w:rsid w:val="5AF04A09"/>
    <w:rsid w:val="5B9552AC"/>
    <w:rsid w:val="5BE61469"/>
    <w:rsid w:val="5C0553C0"/>
    <w:rsid w:val="5CBF47D7"/>
    <w:rsid w:val="5CDC37F1"/>
    <w:rsid w:val="5D044D93"/>
    <w:rsid w:val="5D734B13"/>
    <w:rsid w:val="5EAC39AF"/>
    <w:rsid w:val="5F497100"/>
    <w:rsid w:val="5F660A9D"/>
    <w:rsid w:val="60805974"/>
    <w:rsid w:val="61452D8C"/>
    <w:rsid w:val="61E61901"/>
    <w:rsid w:val="62CA6A14"/>
    <w:rsid w:val="62DE1EE4"/>
    <w:rsid w:val="63D47032"/>
    <w:rsid w:val="65C87742"/>
    <w:rsid w:val="68F517F8"/>
    <w:rsid w:val="69046DD7"/>
    <w:rsid w:val="690525DF"/>
    <w:rsid w:val="690D366F"/>
    <w:rsid w:val="69280AD6"/>
    <w:rsid w:val="6932045D"/>
    <w:rsid w:val="69321EF3"/>
    <w:rsid w:val="694435F2"/>
    <w:rsid w:val="6A37661B"/>
    <w:rsid w:val="6B5B66BE"/>
    <w:rsid w:val="6BF225D2"/>
    <w:rsid w:val="6BFB1F74"/>
    <w:rsid w:val="6C9B4FF0"/>
    <w:rsid w:val="6CF4663F"/>
    <w:rsid w:val="6D080AAD"/>
    <w:rsid w:val="6E38782B"/>
    <w:rsid w:val="6F067E20"/>
    <w:rsid w:val="6F2F272B"/>
    <w:rsid w:val="716D461F"/>
    <w:rsid w:val="71D66D58"/>
    <w:rsid w:val="71FD2ECE"/>
    <w:rsid w:val="721573EF"/>
    <w:rsid w:val="72F71114"/>
    <w:rsid w:val="742F43E1"/>
    <w:rsid w:val="74662E01"/>
    <w:rsid w:val="74C5766A"/>
    <w:rsid w:val="753308F1"/>
    <w:rsid w:val="75AD1689"/>
    <w:rsid w:val="75C91F48"/>
    <w:rsid w:val="75D57D55"/>
    <w:rsid w:val="76FF3C81"/>
    <w:rsid w:val="77AE3094"/>
    <w:rsid w:val="78295717"/>
    <w:rsid w:val="794A541A"/>
    <w:rsid w:val="79E03813"/>
    <w:rsid w:val="7B8E7365"/>
    <w:rsid w:val="7BEF7087"/>
    <w:rsid w:val="7C92146D"/>
    <w:rsid w:val="7D9E5D13"/>
    <w:rsid w:val="7DE53C10"/>
    <w:rsid w:val="7DF06566"/>
    <w:rsid w:val="7E4C2522"/>
    <w:rsid w:val="7FDD6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420"/>
    </w:p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9">
    <w:name w:val="Strong"/>
    <w:basedOn w:val="a0"/>
    <w:qFormat/>
    <w:rPr>
      <w:b/>
      <w:bCs/>
    </w:rPr>
  </w:style>
  <w:style w:type="character" w:styleId="aa">
    <w:name w:val="page number"/>
    <w:basedOn w:val="a0"/>
    <w:qFormat/>
  </w:style>
  <w:style w:type="character" w:styleId="ab">
    <w:name w:val="FollowedHyperlink"/>
    <w:basedOn w:val="a0"/>
    <w:qFormat/>
    <w:rPr>
      <w:color w:val="2D64B3"/>
      <w:u w:val="none"/>
    </w:rPr>
  </w:style>
  <w:style w:type="character" w:styleId="ac">
    <w:name w:val="Emphasis"/>
    <w:basedOn w:val="a0"/>
    <w:uiPriority w:val="20"/>
    <w:qFormat/>
  </w:style>
  <w:style w:type="character" w:styleId="HTML">
    <w:name w:val="HTML Definition"/>
    <w:basedOn w:val="a0"/>
    <w:qFormat/>
  </w:style>
  <w:style w:type="character" w:styleId="HTML0">
    <w:name w:val="HTML Variable"/>
    <w:basedOn w:val="a0"/>
    <w:qFormat/>
  </w:style>
  <w:style w:type="character" w:styleId="ad">
    <w:name w:val="Hyperlink"/>
    <w:basedOn w:val="a0"/>
    <w:qFormat/>
    <w:rPr>
      <w:color w:val="2D64B3"/>
      <w:u w:val="none"/>
    </w:rPr>
  </w:style>
  <w:style w:type="character" w:styleId="HTML1">
    <w:name w:val="HTML Code"/>
    <w:basedOn w:val="a0"/>
    <w:qFormat/>
    <w:rPr>
      <w:rFonts w:ascii="Arial" w:hAnsi="Arial" w:cs="Arial" w:hint="default"/>
      <w:sz w:val="20"/>
    </w:rPr>
  </w:style>
  <w:style w:type="character" w:styleId="HTML2">
    <w:name w:val="HTML Cite"/>
    <w:basedOn w:val="a0"/>
    <w:qFormat/>
  </w:style>
  <w:style w:type="character" w:styleId="HTML3">
    <w:name w:val="HTML Keyboard"/>
    <w:basedOn w:val="a0"/>
    <w:qFormat/>
    <w:rPr>
      <w:rFonts w:ascii="Arial" w:hAnsi="Arial" w:cs="Arial" w:hint="default"/>
      <w:sz w:val="20"/>
    </w:rPr>
  </w:style>
  <w:style w:type="character" w:styleId="HTML4">
    <w:name w:val="HTML Sample"/>
    <w:basedOn w:val="a0"/>
    <w:qFormat/>
    <w:rPr>
      <w:rFonts w:ascii="Arial" w:hAnsi="Arial" w:cs="Arial" w:hint="eastAsia"/>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style>
  <w:style w:type="character" w:customStyle="1" w:styleId="1Char">
    <w:name w:val="标题 1 Char"/>
    <w:basedOn w:val="a0"/>
    <w:link w:val="1"/>
    <w:qFormat/>
    <w:locked/>
    <w:rPr>
      <w:rFonts w:eastAsia="宋体"/>
      <w:b/>
      <w:bCs/>
      <w:kern w:val="44"/>
      <w:sz w:val="44"/>
      <w:szCs w:val="44"/>
      <w:lang w:val="en-US" w:eastAsia="zh-CN" w:bidi="ar-SA"/>
    </w:rPr>
  </w:style>
  <w:style w:type="character" w:customStyle="1" w:styleId="t15t19t5t6t20t8ty-559">
    <w:name w:val="t15 t19 t5 t6 t20 t8 ty-559"/>
    <w:basedOn w:val="a0"/>
    <w:qFormat/>
  </w:style>
  <w:style w:type="character" w:customStyle="1" w:styleId="legend">
    <w:name w:val="legend"/>
    <w:basedOn w:val="a0"/>
    <w:qFormat/>
    <w:rPr>
      <w:rFonts w:ascii="Arial" w:hAnsi="Arial" w:cs="Arial" w:hint="default"/>
      <w:b/>
      <w:color w:val="73B304"/>
      <w:sz w:val="21"/>
      <w:szCs w:val="21"/>
      <w:shd w:val="clear" w:color="auto" w:fill="FFFFFF"/>
    </w:rPr>
  </w:style>
  <w:style w:type="character" w:customStyle="1" w:styleId="num4">
    <w:name w:val="num4"/>
    <w:basedOn w:val="a0"/>
    <w:qFormat/>
    <w:rPr>
      <w:b/>
      <w:color w:val="FF7800"/>
    </w:rPr>
  </w:style>
  <w:style w:type="character" w:customStyle="1" w:styleId="release-day">
    <w:name w:val="release-day"/>
    <w:basedOn w:val="a0"/>
    <w:qFormat/>
    <w:rPr>
      <w:bdr w:val="single" w:sz="6" w:space="0" w:color="BDEBB0"/>
      <w:shd w:val="clear" w:color="auto" w:fill="F5FFF1"/>
    </w:rPr>
  </w:style>
  <w:style w:type="character" w:customStyle="1" w:styleId="Char1">
    <w:name w:val="页眉 Char"/>
    <w:basedOn w:val="a0"/>
    <w:link w:val="a7"/>
    <w:uiPriority w:val="99"/>
    <w:qFormat/>
    <w:rPr>
      <w:kern w:val="2"/>
      <w:sz w:val="18"/>
      <w:szCs w:val="18"/>
    </w:rPr>
  </w:style>
  <w:style w:type="paragraph" w:customStyle="1" w:styleId="10">
    <w:name w:val="修订1"/>
    <w:hidden/>
    <w:uiPriority w:val="99"/>
    <w:unhideWhenUsed/>
    <w:qFormat/>
    <w:rPr>
      <w:kern w:val="2"/>
      <w:sz w:val="21"/>
      <w:szCs w:val="24"/>
    </w:rPr>
  </w:style>
  <w:style w:type="character" w:customStyle="1" w:styleId="Char">
    <w:name w:val="正文文本缩进 Char"/>
    <w:basedOn w:val="a0"/>
    <w:link w:val="a3"/>
    <w:qFormat/>
    <w:rPr>
      <w:kern w:val="2"/>
      <w:sz w:val="21"/>
      <w:szCs w:val="24"/>
    </w:rPr>
  </w:style>
  <w:style w:type="character" w:customStyle="1" w:styleId="Char0">
    <w:name w:val="页脚 Char"/>
    <w:basedOn w:val="a0"/>
    <w:link w:val="a6"/>
    <w:uiPriority w:val="99"/>
    <w:qFormat/>
    <w:rPr>
      <w:kern w:val="2"/>
      <w:sz w:val="18"/>
      <w:szCs w:val="18"/>
    </w:rPr>
  </w:style>
  <w:style w:type="paragraph" w:styleId="af">
    <w:name w:val="List Paragraph"/>
    <w:basedOn w:val="a"/>
    <w:uiPriority w:val="34"/>
    <w:unhideWhenUsed/>
    <w:qFormat/>
    <w:pPr>
      <w:ind w:firstLineChars="200" w:firstLine="420"/>
    </w:pPr>
  </w:style>
  <w:style w:type="character" w:customStyle="1" w:styleId="cfdate">
    <w:name w:val="cfdate"/>
    <w:basedOn w:val="a0"/>
    <w:qFormat/>
    <w:rPr>
      <w:color w:val="333333"/>
      <w:sz w:val="18"/>
      <w:szCs w:val="18"/>
    </w:rPr>
  </w:style>
  <w:style w:type="character" w:customStyle="1" w:styleId="qxdate">
    <w:name w:val="qxdate"/>
    <w:basedOn w:val="a0"/>
    <w:qFormat/>
    <w:rPr>
      <w:color w:val="333333"/>
      <w:sz w:val="18"/>
      <w:szCs w:val="18"/>
    </w:rPr>
  </w:style>
  <w:style w:type="character" w:customStyle="1" w:styleId="redfilenumber">
    <w:name w:val="redfilenumber"/>
    <w:basedOn w:val="a0"/>
    <w:qFormat/>
    <w:rPr>
      <w:color w:val="BA2636"/>
      <w:sz w:val="18"/>
      <w:szCs w:val="18"/>
    </w:rPr>
  </w:style>
  <w:style w:type="character" w:customStyle="1" w:styleId="redfilefwwh">
    <w:name w:val="redfilefwwh"/>
    <w:basedOn w:val="a0"/>
    <w:qFormat/>
    <w:rPr>
      <w:color w:val="BA2636"/>
      <w:sz w:val="18"/>
      <w:szCs w:val="18"/>
    </w:rPr>
  </w:style>
  <w:style w:type="character" w:customStyle="1" w:styleId="gjfg">
    <w:name w:val="gjfg"/>
    <w:basedOn w:val="a0"/>
    <w:qFormat/>
  </w:style>
  <w:style w:type="character" w:customStyle="1" w:styleId="displayarti">
    <w:name w:val="displayarti"/>
    <w:basedOn w:val="a0"/>
    <w:qFormat/>
    <w:rPr>
      <w:color w:val="FFFFFF"/>
      <w:shd w:val="clear" w:color="auto" w:fill="A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420"/>
    </w:p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9">
    <w:name w:val="Strong"/>
    <w:basedOn w:val="a0"/>
    <w:qFormat/>
    <w:rPr>
      <w:b/>
      <w:bCs/>
    </w:rPr>
  </w:style>
  <w:style w:type="character" w:styleId="aa">
    <w:name w:val="page number"/>
    <w:basedOn w:val="a0"/>
    <w:qFormat/>
  </w:style>
  <w:style w:type="character" w:styleId="ab">
    <w:name w:val="FollowedHyperlink"/>
    <w:basedOn w:val="a0"/>
    <w:qFormat/>
    <w:rPr>
      <w:color w:val="2D64B3"/>
      <w:u w:val="none"/>
    </w:rPr>
  </w:style>
  <w:style w:type="character" w:styleId="ac">
    <w:name w:val="Emphasis"/>
    <w:basedOn w:val="a0"/>
    <w:uiPriority w:val="20"/>
    <w:qFormat/>
  </w:style>
  <w:style w:type="character" w:styleId="HTML">
    <w:name w:val="HTML Definition"/>
    <w:basedOn w:val="a0"/>
    <w:qFormat/>
  </w:style>
  <w:style w:type="character" w:styleId="HTML0">
    <w:name w:val="HTML Variable"/>
    <w:basedOn w:val="a0"/>
    <w:qFormat/>
  </w:style>
  <w:style w:type="character" w:styleId="ad">
    <w:name w:val="Hyperlink"/>
    <w:basedOn w:val="a0"/>
    <w:qFormat/>
    <w:rPr>
      <w:color w:val="2D64B3"/>
      <w:u w:val="none"/>
    </w:rPr>
  </w:style>
  <w:style w:type="character" w:styleId="HTML1">
    <w:name w:val="HTML Code"/>
    <w:basedOn w:val="a0"/>
    <w:qFormat/>
    <w:rPr>
      <w:rFonts w:ascii="Arial" w:hAnsi="Arial" w:cs="Arial" w:hint="default"/>
      <w:sz w:val="20"/>
    </w:rPr>
  </w:style>
  <w:style w:type="character" w:styleId="HTML2">
    <w:name w:val="HTML Cite"/>
    <w:basedOn w:val="a0"/>
    <w:qFormat/>
  </w:style>
  <w:style w:type="character" w:styleId="HTML3">
    <w:name w:val="HTML Keyboard"/>
    <w:basedOn w:val="a0"/>
    <w:qFormat/>
    <w:rPr>
      <w:rFonts w:ascii="Arial" w:hAnsi="Arial" w:cs="Arial" w:hint="default"/>
      <w:sz w:val="20"/>
    </w:rPr>
  </w:style>
  <w:style w:type="character" w:styleId="HTML4">
    <w:name w:val="HTML Sample"/>
    <w:basedOn w:val="a0"/>
    <w:qFormat/>
    <w:rPr>
      <w:rFonts w:ascii="Arial" w:hAnsi="Arial" w:cs="Arial" w:hint="eastAsia"/>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style>
  <w:style w:type="character" w:customStyle="1" w:styleId="1Char">
    <w:name w:val="标题 1 Char"/>
    <w:basedOn w:val="a0"/>
    <w:link w:val="1"/>
    <w:qFormat/>
    <w:locked/>
    <w:rPr>
      <w:rFonts w:eastAsia="宋体"/>
      <w:b/>
      <w:bCs/>
      <w:kern w:val="44"/>
      <w:sz w:val="44"/>
      <w:szCs w:val="44"/>
      <w:lang w:val="en-US" w:eastAsia="zh-CN" w:bidi="ar-SA"/>
    </w:rPr>
  </w:style>
  <w:style w:type="character" w:customStyle="1" w:styleId="t15t19t5t6t20t8ty-559">
    <w:name w:val="t15 t19 t5 t6 t20 t8 ty-559"/>
    <w:basedOn w:val="a0"/>
    <w:qFormat/>
  </w:style>
  <w:style w:type="character" w:customStyle="1" w:styleId="legend">
    <w:name w:val="legend"/>
    <w:basedOn w:val="a0"/>
    <w:qFormat/>
    <w:rPr>
      <w:rFonts w:ascii="Arial" w:hAnsi="Arial" w:cs="Arial" w:hint="default"/>
      <w:b/>
      <w:color w:val="73B304"/>
      <w:sz w:val="21"/>
      <w:szCs w:val="21"/>
      <w:shd w:val="clear" w:color="auto" w:fill="FFFFFF"/>
    </w:rPr>
  </w:style>
  <w:style w:type="character" w:customStyle="1" w:styleId="num4">
    <w:name w:val="num4"/>
    <w:basedOn w:val="a0"/>
    <w:qFormat/>
    <w:rPr>
      <w:b/>
      <w:color w:val="FF7800"/>
    </w:rPr>
  </w:style>
  <w:style w:type="character" w:customStyle="1" w:styleId="release-day">
    <w:name w:val="release-day"/>
    <w:basedOn w:val="a0"/>
    <w:qFormat/>
    <w:rPr>
      <w:bdr w:val="single" w:sz="6" w:space="0" w:color="BDEBB0"/>
      <w:shd w:val="clear" w:color="auto" w:fill="F5FFF1"/>
    </w:rPr>
  </w:style>
  <w:style w:type="character" w:customStyle="1" w:styleId="Char1">
    <w:name w:val="页眉 Char"/>
    <w:basedOn w:val="a0"/>
    <w:link w:val="a7"/>
    <w:uiPriority w:val="99"/>
    <w:qFormat/>
    <w:rPr>
      <w:kern w:val="2"/>
      <w:sz w:val="18"/>
      <w:szCs w:val="18"/>
    </w:rPr>
  </w:style>
  <w:style w:type="paragraph" w:customStyle="1" w:styleId="10">
    <w:name w:val="修订1"/>
    <w:hidden/>
    <w:uiPriority w:val="99"/>
    <w:unhideWhenUsed/>
    <w:qFormat/>
    <w:rPr>
      <w:kern w:val="2"/>
      <w:sz w:val="21"/>
      <w:szCs w:val="24"/>
    </w:rPr>
  </w:style>
  <w:style w:type="character" w:customStyle="1" w:styleId="Char">
    <w:name w:val="正文文本缩进 Char"/>
    <w:basedOn w:val="a0"/>
    <w:link w:val="a3"/>
    <w:qFormat/>
    <w:rPr>
      <w:kern w:val="2"/>
      <w:sz w:val="21"/>
      <w:szCs w:val="24"/>
    </w:rPr>
  </w:style>
  <w:style w:type="character" w:customStyle="1" w:styleId="Char0">
    <w:name w:val="页脚 Char"/>
    <w:basedOn w:val="a0"/>
    <w:link w:val="a6"/>
    <w:uiPriority w:val="99"/>
    <w:qFormat/>
    <w:rPr>
      <w:kern w:val="2"/>
      <w:sz w:val="18"/>
      <w:szCs w:val="18"/>
    </w:rPr>
  </w:style>
  <w:style w:type="paragraph" w:styleId="af">
    <w:name w:val="List Paragraph"/>
    <w:basedOn w:val="a"/>
    <w:uiPriority w:val="34"/>
    <w:unhideWhenUsed/>
    <w:qFormat/>
    <w:pPr>
      <w:ind w:firstLineChars="200" w:firstLine="420"/>
    </w:pPr>
  </w:style>
  <w:style w:type="character" w:customStyle="1" w:styleId="cfdate">
    <w:name w:val="cfdate"/>
    <w:basedOn w:val="a0"/>
    <w:qFormat/>
    <w:rPr>
      <w:color w:val="333333"/>
      <w:sz w:val="18"/>
      <w:szCs w:val="18"/>
    </w:rPr>
  </w:style>
  <w:style w:type="character" w:customStyle="1" w:styleId="qxdate">
    <w:name w:val="qxdate"/>
    <w:basedOn w:val="a0"/>
    <w:qFormat/>
    <w:rPr>
      <w:color w:val="333333"/>
      <w:sz w:val="18"/>
      <w:szCs w:val="18"/>
    </w:rPr>
  </w:style>
  <w:style w:type="character" w:customStyle="1" w:styleId="redfilenumber">
    <w:name w:val="redfilenumber"/>
    <w:basedOn w:val="a0"/>
    <w:qFormat/>
    <w:rPr>
      <w:color w:val="BA2636"/>
      <w:sz w:val="18"/>
      <w:szCs w:val="18"/>
    </w:rPr>
  </w:style>
  <w:style w:type="character" w:customStyle="1" w:styleId="redfilefwwh">
    <w:name w:val="redfilefwwh"/>
    <w:basedOn w:val="a0"/>
    <w:qFormat/>
    <w:rPr>
      <w:color w:val="BA2636"/>
      <w:sz w:val="18"/>
      <w:szCs w:val="18"/>
    </w:rPr>
  </w:style>
  <w:style w:type="character" w:customStyle="1" w:styleId="gjfg">
    <w:name w:val="gjfg"/>
    <w:basedOn w:val="a0"/>
    <w:qFormat/>
  </w:style>
  <w:style w:type="character" w:customStyle="1" w:styleId="displayarti">
    <w:name w:val="displayarti"/>
    <w:basedOn w:val="a0"/>
    <w:qFormat/>
    <w:rPr>
      <w:color w:val="FFFFFF"/>
      <w:shd w:val="clear" w:color="auto" w:fill="A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0728E-9AF1-477C-9B18-E75259EC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11</Pages>
  <Words>972</Words>
  <Characters>5542</Characters>
  <Application>Microsoft Office Word</Application>
  <DocSecurity>0</DocSecurity>
  <Lines>46</Lines>
  <Paragraphs>13</Paragraphs>
  <ScaleCrop>false</ScaleCrop>
  <Company>CQSD</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关于表彰2007年度全市公共资源交易管理工作</dc:title>
  <dc:creator>LCMZX</dc:creator>
  <cp:lastModifiedBy>电子评标室</cp:lastModifiedBy>
  <cp:revision>55</cp:revision>
  <cp:lastPrinted>2020-06-09T02:57:00Z</cp:lastPrinted>
  <dcterms:created xsi:type="dcterms:W3CDTF">2018-09-10T03:52:00Z</dcterms:created>
  <dcterms:modified xsi:type="dcterms:W3CDTF">2020-06-09T07:12:00Z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